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4F" w:rsidRPr="0055317F" w:rsidRDefault="0055317F" w:rsidP="0042259D">
      <w:pPr>
        <w:pStyle w:val="Default"/>
        <w:pageBreakBefore/>
        <w:jc w:val="center"/>
        <w:rPr>
          <w:b/>
          <w:color w:val="auto"/>
          <w:sz w:val="36"/>
          <w:szCs w:val="36"/>
        </w:rPr>
      </w:pPr>
      <w:r>
        <w:rPr>
          <w:b/>
          <w:color w:val="auto"/>
          <w:sz w:val="36"/>
          <w:szCs w:val="36"/>
        </w:rPr>
        <w:t>CANDLER</w:t>
      </w:r>
    </w:p>
    <w:p w:rsidR="0060794F" w:rsidRDefault="0060794F" w:rsidP="0042259D">
      <w:pPr>
        <w:pStyle w:val="Default"/>
        <w:jc w:val="center"/>
        <w:rPr>
          <w:color w:val="auto"/>
          <w:sz w:val="36"/>
          <w:szCs w:val="36"/>
        </w:rPr>
      </w:pPr>
      <w:r>
        <w:rPr>
          <w:b/>
          <w:bCs/>
          <w:color w:val="auto"/>
          <w:sz w:val="36"/>
          <w:szCs w:val="36"/>
        </w:rPr>
        <w:t>SAILING INSTRUCTIONS</w:t>
      </w:r>
    </w:p>
    <w:p w:rsidR="0060794F" w:rsidRDefault="00522254" w:rsidP="0042259D">
      <w:pPr>
        <w:pStyle w:val="Default"/>
        <w:jc w:val="center"/>
        <w:rPr>
          <w:b/>
          <w:bCs/>
          <w:color w:val="auto"/>
          <w:sz w:val="23"/>
          <w:szCs w:val="23"/>
        </w:rPr>
      </w:pPr>
      <w:r>
        <w:rPr>
          <w:b/>
          <w:bCs/>
          <w:color w:val="auto"/>
          <w:sz w:val="23"/>
          <w:szCs w:val="23"/>
        </w:rPr>
        <w:t>Viper 640</w:t>
      </w:r>
    </w:p>
    <w:p w:rsidR="0055317F" w:rsidRDefault="0055317F" w:rsidP="0042259D">
      <w:pPr>
        <w:pStyle w:val="Default"/>
        <w:jc w:val="both"/>
        <w:rPr>
          <w:b/>
          <w:bCs/>
          <w:color w:val="auto"/>
          <w:sz w:val="23"/>
          <w:szCs w:val="23"/>
        </w:rPr>
      </w:pPr>
    </w:p>
    <w:p w:rsidR="0055317F" w:rsidRDefault="0055317F" w:rsidP="0042259D">
      <w:pPr>
        <w:pStyle w:val="Default"/>
        <w:jc w:val="both"/>
        <w:rPr>
          <w:color w:val="auto"/>
          <w:sz w:val="23"/>
          <w:szCs w:val="23"/>
        </w:rPr>
      </w:pPr>
    </w:p>
    <w:p w:rsidR="0060794F" w:rsidRPr="00CD620E" w:rsidRDefault="00742D03" w:rsidP="0042259D">
      <w:pPr>
        <w:pStyle w:val="Default"/>
        <w:contextualSpacing/>
        <w:jc w:val="both"/>
        <w:rPr>
          <w:color w:val="auto"/>
        </w:rPr>
      </w:pPr>
      <w:r w:rsidRPr="00CD620E">
        <w:rPr>
          <w:b/>
          <w:bCs/>
          <w:color w:val="auto"/>
        </w:rPr>
        <w:t>1</w:t>
      </w:r>
      <w:r w:rsidRPr="00CD620E">
        <w:rPr>
          <w:b/>
          <w:bCs/>
          <w:color w:val="auto"/>
        </w:rPr>
        <w:tab/>
      </w:r>
      <w:r w:rsidR="0060794F" w:rsidRPr="00CD620E">
        <w:rPr>
          <w:b/>
          <w:bCs/>
          <w:color w:val="auto"/>
        </w:rPr>
        <w:t xml:space="preserve">RULES </w:t>
      </w:r>
    </w:p>
    <w:p w:rsidR="0060794F" w:rsidRPr="00CD620E" w:rsidRDefault="00742D03" w:rsidP="0053007E">
      <w:pPr>
        <w:pStyle w:val="Default"/>
        <w:ind w:left="720" w:hanging="720"/>
        <w:contextualSpacing/>
        <w:jc w:val="both"/>
        <w:rPr>
          <w:color w:val="auto"/>
        </w:rPr>
      </w:pPr>
      <w:r w:rsidRPr="00CD620E">
        <w:rPr>
          <w:color w:val="auto"/>
        </w:rPr>
        <w:t>1.1</w:t>
      </w:r>
      <w:r w:rsidRPr="00CD620E">
        <w:rPr>
          <w:color w:val="auto"/>
        </w:rPr>
        <w:tab/>
      </w:r>
      <w:r w:rsidR="0060794F" w:rsidRPr="00CD620E">
        <w:rPr>
          <w:color w:val="auto"/>
        </w:rPr>
        <w:t xml:space="preserve">The regatta will be governed by the rules as defined in </w:t>
      </w:r>
      <w:r w:rsidR="0060794F" w:rsidRPr="00CD620E">
        <w:rPr>
          <w:i/>
          <w:iCs/>
          <w:color w:val="auto"/>
        </w:rPr>
        <w:t>The Racing Rules of Sailing</w:t>
      </w:r>
      <w:r w:rsidR="0060794F" w:rsidRPr="00CD620E">
        <w:rPr>
          <w:color w:val="auto"/>
        </w:rPr>
        <w:t>.</w:t>
      </w:r>
      <w:r w:rsidR="0053007E">
        <w:rPr>
          <w:color w:val="auto"/>
        </w:rPr>
        <w:t xml:space="preserve"> All reference to “Rule” refers to </w:t>
      </w:r>
      <w:r w:rsidR="0053007E">
        <w:rPr>
          <w:i/>
          <w:color w:val="auto"/>
        </w:rPr>
        <w:t xml:space="preserve">The Racing Rules of Sailing. </w:t>
      </w:r>
      <w:r w:rsidR="0053007E">
        <w:rPr>
          <w:color w:val="auto"/>
        </w:rPr>
        <w:t>All references to “Instruction” refers to these sailing instructions.</w:t>
      </w:r>
      <w:r w:rsidR="0060794F" w:rsidRPr="00CD620E">
        <w:rPr>
          <w:b/>
          <w:bCs/>
          <w:color w:val="auto"/>
        </w:rPr>
        <w:t xml:space="preserve"> </w:t>
      </w:r>
    </w:p>
    <w:p w:rsidR="00742D03" w:rsidRPr="00CD620E" w:rsidRDefault="00742D03" w:rsidP="00B8458B">
      <w:pPr>
        <w:pStyle w:val="Default"/>
        <w:contextualSpacing/>
        <w:jc w:val="both"/>
        <w:rPr>
          <w:color w:val="auto"/>
        </w:rPr>
      </w:pPr>
    </w:p>
    <w:p w:rsidR="0060794F" w:rsidRPr="00CD620E" w:rsidRDefault="00742D03" w:rsidP="0042259D">
      <w:pPr>
        <w:pStyle w:val="Default"/>
        <w:contextualSpacing/>
        <w:jc w:val="both"/>
        <w:rPr>
          <w:b/>
          <w:bCs/>
          <w:color w:val="auto"/>
        </w:rPr>
      </w:pPr>
      <w:r w:rsidRPr="00CD620E">
        <w:rPr>
          <w:b/>
          <w:bCs/>
          <w:color w:val="auto"/>
        </w:rPr>
        <w:t>2</w:t>
      </w:r>
      <w:r w:rsidRPr="00CD620E">
        <w:rPr>
          <w:b/>
          <w:bCs/>
          <w:color w:val="auto"/>
        </w:rPr>
        <w:tab/>
      </w:r>
      <w:r w:rsidR="0060794F" w:rsidRPr="00CD620E">
        <w:rPr>
          <w:b/>
          <w:bCs/>
          <w:color w:val="auto"/>
        </w:rPr>
        <w:t>NOTICES TO COMPETITORS</w:t>
      </w:r>
    </w:p>
    <w:p w:rsidR="008A32D4" w:rsidRPr="008A32D4" w:rsidRDefault="008A32D4" w:rsidP="008A32D4">
      <w:pPr>
        <w:tabs>
          <w:tab w:val="left" w:pos="-1440"/>
          <w:tab w:val="left" w:pos="-720"/>
          <w:tab w:val="left" w:pos="0"/>
          <w:tab w:val="left" w:pos="370"/>
        </w:tabs>
        <w:ind w:left="720"/>
        <w:jc w:val="both"/>
        <w:rPr>
          <w:rFonts w:ascii="Times New Roman" w:hAnsi="Times New Roman" w:cs="Times New Roman"/>
          <w:sz w:val="23"/>
          <w:szCs w:val="23"/>
        </w:rPr>
      </w:pPr>
      <w:r>
        <w:rPr>
          <w:rFonts w:ascii="Times New Roman" w:hAnsi="Times New Roman" w:cs="Times New Roman"/>
          <w:sz w:val="23"/>
          <w:szCs w:val="23"/>
        </w:rPr>
        <w:t>N</w:t>
      </w:r>
      <w:r w:rsidRPr="008A32D4">
        <w:rPr>
          <w:rFonts w:ascii="Times New Roman" w:hAnsi="Times New Roman" w:cs="Times New Roman"/>
          <w:sz w:val="23"/>
          <w:szCs w:val="23"/>
        </w:rPr>
        <w:t>otices to competitors will be posted on the official notice bo</w:t>
      </w:r>
      <w:r w:rsidR="00B616D4">
        <w:rPr>
          <w:rFonts w:ascii="Times New Roman" w:hAnsi="Times New Roman" w:cs="Times New Roman"/>
          <w:sz w:val="23"/>
          <w:szCs w:val="23"/>
        </w:rPr>
        <w:t>ard located on the windows upstairs at the sailing center</w:t>
      </w:r>
      <w:r w:rsidRPr="008A32D4">
        <w:rPr>
          <w:rFonts w:ascii="Times New Roman" w:hAnsi="Times New Roman" w:cs="Times New Roman"/>
          <w:sz w:val="23"/>
          <w:szCs w:val="23"/>
        </w:rPr>
        <w:t>.</w:t>
      </w:r>
      <w:r w:rsidRPr="008A32D4">
        <w:rPr>
          <w:rFonts w:ascii="Times New Roman" w:hAnsi="Times New Roman" w:cs="Times New Roman"/>
          <w:spacing w:val="-2"/>
          <w:sz w:val="23"/>
          <w:szCs w:val="23"/>
        </w:rPr>
        <w:t xml:space="preserve">  </w:t>
      </w:r>
      <w:r w:rsidRPr="008A32D4">
        <w:rPr>
          <w:rFonts w:ascii="Times New Roman" w:hAnsi="Times New Roman" w:cs="Times New Roman"/>
          <w:sz w:val="23"/>
          <w:szCs w:val="23"/>
        </w:rPr>
        <w:t>At the end of the day of racing the race committee will post its docking time as well as any boats that it plans to score in other than their finishing position (flag “L” will NOT be displayed with this notice.)  Notices of hearings will be posted here within 20 minutes of the expiration of protest time in accordance with sailing instruction 1</w:t>
      </w:r>
      <w:r w:rsidR="00905660">
        <w:rPr>
          <w:rFonts w:ascii="Times New Roman" w:hAnsi="Times New Roman" w:cs="Times New Roman"/>
          <w:sz w:val="23"/>
          <w:szCs w:val="23"/>
        </w:rPr>
        <w:t>6</w:t>
      </w:r>
      <w:r w:rsidRPr="008A32D4">
        <w:rPr>
          <w:rFonts w:ascii="Times New Roman" w:hAnsi="Times New Roman" w:cs="Times New Roman"/>
          <w:sz w:val="23"/>
          <w:szCs w:val="23"/>
        </w:rPr>
        <w:t xml:space="preserve"> c (flag “L” will NOT be displayed with this notice.)</w:t>
      </w:r>
    </w:p>
    <w:p w:rsidR="0060794F" w:rsidRPr="00CD620E" w:rsidRDefault="0060794F" w:rsidP="0042259D">
      <w:pPr>
        <w:pStyle w:val="Default"/>
        <w:contextualSpacing/>
        <w:jc w:val="both"/>
        <w:rPr>
          <w:color w:val="auto"/>
        </w:rPr>
      </w:pPr>
      <w:r w:rsidRPr="00CD620E">
        <w:rPr>
          <w:b/>
          <w:bCs/>
          <w:color w:val="auto"/>
        </w:rPr>
        <w:t xml:space="preserve"> </w:t>
      </w:r>
    </w:p>
    <w:p w:rsidR="0060794F" w:rsidRPr="00CD620E" w:rsidRDefault="00742D03" w:rsidP="0042259D">
      <w:pPr>
        <w:pStyle w:val="Default"/>
        <w:contextualSpacing/>
        <w:jc w:val="both"/>
        <w:rPr>
          <w:color w:val="auto"/>
        </w:rPr>
      </w:pPr>
      <w:r w:rsidRPr="00CD620E">
        <w:rPr>
          <w:b/>
          <w:bCs/>
          <w:color w:val="auto"/>
        </w:rPr>
        <w:t>3</w:t>
      </w:r>
      <w:r w:rsidRPr="00CD620E">
        <w:rPr>
          <w:b/>
          <w:bCs/>
          <w:color w:val="auto"/>
        </w:rPr>
        <w:tab/>
      </w:r>
      <w:r w:rsidR="0060794F" w:rsidRPr="00CD620E">
        <w:rPr>
          <w:b/>
          <w:bCs/>
          <w:color w:val="auto"/>
        </w:rPr>
        <w:t xml:space="preserve">CHANGES TO SAILING INSTRUCTIONS </w:t>
      </w:r>
    </w:p>
    <w:p w:rsidR="008A32D4" w:rsidRPr="008A32D4" w:rsidRDefault="008A32D4" w:rsidP="008A32D4">
      <w:pPr>
        <w:tabs>
          <w:tab w:val="left" w:pos="-1440"/>
          <w:tab w:val="left" w:pos="-720"/>
          <w:tab w:val="left" w:pos="0"/>
          <w:tab w:val="left" w:pos="370"/>
        </w:tabs>
        <w:spacing w:line="225" w:lineRule="auto"/>
        <w:ind w:left="720"/>
        <w:jc w:val="both"/>
        <w:rPr>
          <w:rFonts w:ascii="Times New Roman" w:hAnsi="Times New Roman" w:cs="Times New Roman"/>
          <w:sz w:val="23"/>
          <w:szCs w:val="23"/>
        </w:rPr>
      </w:pPr>
      <w:r w:rsidRPr="008A32D4">
        <w:rPr>
          <w:rFonts w:ascii="Times New Roman" w:hAnsi="Times New Roman" w:cs="Times New Roman"/>
          <w:sz w:val="23"/>
          <w:szCs w:val="23"/>
        </w:rPr>
        <w:t xml:space="preserve">Any changes in the sailing instructions will be posted on the official notice board within twenty minutes following the end of the competitors meeting.   </w:t>
      </w:r>
    </w:p>
    <w:p w:rsidR="00742D03" w:rsidRPr="00CD620E" w:rsidRDefault="00742D03" w:rsidP="0042259D">
      <w:pPr>
        <w:pStyle w:val="Default"/>
        <w:contextualSpacing/>
        <w:jc w:val="both"/>
        <w:rPr>
          <w:color w:val="auto"/>
        </w:rPr>
      </w:pPr>
    </w:p>
    <w:p w:rsidR="0060794F" w:rsidRPr="00CD620E" w:rsidRDefault="0060794F" w:rsidP="0042259D">
      <w:pPr>
        <w:pStyle w:val="Default"/>
        <w:contextualSpacing/>
        <w:jc w:val="both"/>
        <w:rPr>
          <w:color w:val="auto"/>
        </w:rPr>
      </w:pPr>
      <w:r w:rsidRPr="00CD620E">
        <w:rPr>
          <w:b/>
          <w:bCs/>
          <w:color w:val="auto"/>
        </w:rPr>
        <w:t xml:space="preserve">4 </w:t>
      </w:r>
      <w:r w:rsidR="00742D03" w:rsidRPr="00CD620E">
        <w:rPr>
          <w:b/>
          <w:bCs/>
          <w:color w:val="auto"/>
        </w:rPr>
        <w:tab/>
      </w:r>
      <w:r w:rsidRPr="00CD620E">
        <w:rPr>
          <w:b/>
          <w:bCs/>
          <w:color w:val="auto"/>
        </w:rPr>
        <w:t xml:space="preserve">SIGNALS MADE ASHORE </w:t>
      </w:r>
    </w:p>
    <w:p w:rsidR="009B1E72" w:rsidRDefault="0060794F" w:rsidP="0042259D">
      <w:pPr>
        <w:pStyle w:val="Default"/>
        <w:contextualSpacing/>
        <w:jc w:val="both"/>
        <w:rPr>
          <w:color w:val="auto"/>
        </w:rPr>
      </w:pPr>
      <w:r w:rsidRPr="00CD620E">
        <w:rPr>
          <w:color w:val="auto"/>
        </w:rPr>
        <w:t xml:space="preserve">4.1       Signals made ashore will be displayed at the Club Flag Pole </w:t>
      </w:r>
      <w:r w:rsidR="00742D03" w:rsidRPr="00CD620E">
        <w:rPr>
          <w:color w:val="auto"/>
        </w:rPr>
        <w:t>located on the lawn in front</w:t>
      </w:r>
    </w:p>
    <w:p w:rsidR="0060794F" w:rsidRPr="00CD620E" w:rsidRDefault="00742D03" w:rsidP="0042259D">
      <w:pPr>
        <w:pStyle w:val="Default"/>
        <w:ind w:firstLine="720"/>
        <w:contextualSpacing/>
        <w:jc w:val="both"/>
        <w:rPr>
          <w:color w:val="auto"/>
        </w:rPr>
      </w:pPr>
      <w:proofErr w:type="gramStart"/>
      <w:r w:rsidRPr="00CD620E">
        <w:rPr>
          <w:color w:val="auto"/>
        </w:rPr>
        <w:t>of</w:t>
      </w:r>
      <w:proofErr w:type="gramEnd"/>
      <w:r w:rsidRPr="00CD620E">
        <w:rPr>
          <w:color w:val="auto"/>
        </w:rPr>
        <w:t xml:space="preserve"> the Club</w:t>
      </w:r>
      <w:r w:rsidR="0060794F" w:rsidRPr="00CD620E">
        <w:rPr>
          <w:color w:val="auto"/>
        </w:rPr>
        <w:t>house.</w:t>
      </w:r>
      <w:r w:rsidR="0060794F" w:rsidRPr="00CD620E">
        <w:rPr>
          <w:b/>
          <w:bCs/>
          <w:color w:val="auto"/>
        </w:rPr>
        <w:t xml:space="preserve"> </w:t>
      </w:r>
    </w:p>
    <w:p w:rsidR="009B1E72" w:rsidRDefault="00742D03" w:rsidP="0042259D">
      <w:pPr>
        <w:pStyle w:val="Default"/>
        <w:contextualSpacing/>
        <w:jc w:val="both"/>
        <w:rPr>
          <w:color w:val="auto"/>
        </w:rPr>
      </w:pPr>
      <w:r w:rsidRPr="00CD620E">
        <w:rPr>
          <w:color w:val="auto"/>
        </w:rPr>
        <w:t>4.2</w:t>
      </w:r>
      <w:r w:rsidRPr="00CD620E">
        <w:rPr>
          <w:color w:val="auto"/>
        </w:rPr>
        <w:tab/>
      </w:r>
      <w:r w:rsidR="0060794F" w:rsidRPr="00CD620E">
        <w:rPr>
          <w:color w:val="auto"/>
        </w:rPr>
        <w:t>When flag AP</w:t>
      </w:r>
      <w:r w:rsidRPr="00CD620E">
        <w:rPr>
          <w:color w:val="auto"/>
        </w:rPr>
        <w:t xml:space="preserve"> is displayed ashore, “one minute” is replaced with “</w:t>
      </w:r>
      <w:r w:rsidR="009B1E72">
        <w:rPr>
          <w:color w:val="auto"/>
        </w:rPr>
        <w:t xml:space="preserve">not less than </w:t>
      </w:r>
      <w:r w:rsidR="008A32D4">
        <w:rPr>
          <w:color w:val="auto"/>
        </w:rPr>
        <w:t>45</w:t>
      </w:r>
    </w:p>
    <w:p w:rsidR="0060794F" w:rsidRPr="00CD620E" w:rsidRDefault="009B1E72" w:rsidP="0042259D">
      <w:pPr>
        <w:pStyle w:val="Default"/>
        <w:contextualSpacing/>
        <w:jc w:val="both"/>
        <w:rPr>
          <w:color w:val="auto"/>
        </w:rPr>
      </w:pPr>
      <w:r>
        <w:rPr>
          <w:color w:val="auto"/>
        </w:rPr>
        <w:tab/>
      </w:r>
      <w:proofErr w:type="gramStart"/>
      <w:r w:rsidR="00742D03" w:rsidRPr="00CD620E">
        <w:rPr>
          <w:color w:val="auto"/>
        </w:rPr>
        <w:t>minutes</w:t>
      </w:r>
      <w:proofErr w:type="gramEnd"/>
      <w:r w:rsidR="00742D03" w:rsidRPr="00CD620E">
        <w:rPr>
          <w:color w:val="auto"/>
        </w:rPr>
        <w:t>”</w:t>
      </w:r>
      <w:r w:rsidR="0060794F" w:rsidRPr="00CD620E">
        <w:rPr>
          <w:color w:val="auto"/>
        </w:rPr>
        <w:t xml:space="preserve"> </w:t>
      </w:r>
      <w:r w:rsidR="008A32D4">
        <w:rPr>
          <w:color w:val="auto"/>
        </w:rPr>
        <w:t>after Flag AP is lowered</w:t>
      </w:r>
      <w:r w:rsidR="00454C69">
        <w:rPr>
          <w:color w:val="auto"/>
        </w:rPr>
        <w:t>.</w:t>
      </w:r>
      <w:r w:rsidR="0060794F" w:rsidRPr="00CD620E">
        <w:rPr>
          <w:color w:val="auto"/>
        </w:rPr>
        <w:t xml:space="preserve"> </w:t>
      </w:r>
    </w:p>
    <w:p w:rsidR="00742D03" w:rsidRPr="00CD620E" w:rsidRDefault="00742D03" w:rsidP="0042259D">
      <w:pPr>
        <w:pStyle w:val="Default"/>
        <w:contextualSpacing/>
        <w:jc w:val="both"/>
        <w:rPr>
          <w:b/>
          <w:bCs/>
          <w:color w:val="auto"/>
        </w:rPr>
      </w:pPr>
    </w:p>
    <w:p w:rsidR="00742D03" w:rsidRPr="00CD620E" w:rsidRDefault="0060794F" w:rsidP="0042259D">
      <w:pPr>
        <w:pStyle w:val="Default"/>
        <w:contextualSpacing/>
        <w:jc w:val="both"/>
        <w:rPr>
          <w:b/>
          <w:bCs/>
          <w:color w:val="auto"/>
        </w:rPr>
      </w:pPr>
      <w:r w:rsidRPr="00CD620E">
        <w:rPr>
          <w:b/>
          <w:bCs/>
          <w:color w:val="auto"/>
        </w:rPr>
        <w:t xml:space="preserve">5 </w:t>
      </w:r>
      <w:r w:rsidR="00742D03" w:rsidRPr="00CD620E">
        <w:rPr>
          <w:b/>
          <w:bCs/>
          <w:color w:val="auto"/>
        </w:rPr>
        <w:tab/>
      </w:r>
      <w:r w:rsidRPr="00CD620E">
        <w:rPr>
          <w:b/>
          <w:bCs/>
          <w:color w:val="auto"/>
        </w:rPr>
        <w:t>SCHEDULE OF RACES</w:t>
      </w:r>
    </w:p>
    <w:p w:rsidR="0060794F" w:rsidRPr="00CD620E" w:rsidRDefault="0060794F" w:rsidP="0042259D">
      <w:pPr>
        <w:pStyle w:val="Default"/>
        <w:contextualSpacing/>
        <w:jc w:val="both"/>
        <w:rPr>
          <w:color w:val="auto"/>
        </w:rPr>
      </w:pPr>
      <w:r w:rsidRPr="00CD620E">
        <w:rPr>
          <w:color w:val="auto"/>
        </w:rPr>
        <w:t>5.1</w:t>
      </w:r>
      <w:r w:rsidR="00742D03" w:rsidRPr="00CD620E">
        <w:rPr>
          <w:color w:val="auto"/>
        </w:rPr>
        <w:tab/>
        <w:t xml:space="preserve">Saturday </w:t>
      </w:r>
      <w:r w:rsidR="00823687">
        <w:rPr>
          <w:color w:val="auto"/>
        </w:rPr>
        <w:t>Jun 2nd</w:t>
      </w:r>
      <w:r w:rsidR="00742D03" w:rsidRPr="00CD620E">
        <w:rPr>
          <w:color w:val="auto"/>
        </w:rPr>
        <w:t>, 201</w:t>
      </w:r>
      <w:r w:rsidR="00823687">
        <w:rPr>
          <w:color w:val="auto"/>
        </w:rPr>
        <w:t>8</w:t>
      </w:r>
      <w:r w:rsidR="00742D03" w:rsidRPr="00CD620E">
        <w:rPr>
          <w:color w:val="auto"/>
        </w:rPr>
        <w:t>:</w:t>
      </w:r>
      <w:r w:rsidR="00EC5BF3" w:rsidRPr="00CD620E">
        <w:rPr>
          <w:color w:val="auto"/>
        </w:rPr>
        <w:t xml:space="preserve"> First </w:t>
      </w:r>
      <w:r w:rsidR="00742D03" w:rsidRPr="00CD620E">
        <w:rPr>
          <w:color w:val="auto"/>
        </w:rPr>
        <w:t>w</w:t>
      </w:r>
      <w:r w:rsidR="00EC5BF3" w:rsidRPr="00CD620E">
        <w:rPr>
          <w:color w:val="auto"/>
        </w:rPr>
        <w:t xml:space="preserve">arning </w:t>
      </w:r>
      <w:r w:rsidR="00742D03" w:rsidRPr="00CD620E">
        <w:rPr>
          <w:color w:val="auto"/>
        </w:rPr>
        <w:t>s</w:t>
      </w:r>
      <w:r w:rsidR="00EC5BF3" w:rsidRPr="00CD620E">
        <w:rPr>
          <w:color w:val="auto"/>
        </w:rPr>
        <w:t>ignal</w:t>
      </w:r>
      <w:r w:rsidR="00742D03" w:rsidRPr="00CD620E">
        <w:rPr>
          <w:color w:val="auto"/>
        </w:rPr>
        <w:t xml:space="preserve"> is</w:t>
      </w:r>
      <w:r w:rsidR="00EC5BF3" w:rsidRPr="00CD620E">
        <w:rPr>
          <w:color w:val="auto"/>
        </w:rPr>
        <w:t xml:space="preserve"> 12:25.</w:t>
      </w:r>
    </w:p>
    <w:p w:rsidR="0060794F" w:rsidRPr="00CD620E" w:rsidRDefault="00545FB3" w:rsidP="0042259D">
      <w:pPr>
        <w:pStyle w:val="Default"/>
        <w:contextualSpacing/>
        <w:jc w:val="both"/>
        <w:rPr>
          <w:color w:val="auto"/>
        </w:rPr>
      </w:pPr>
      <w:r>
        <w:rPr>
          <w:color w:val="auto"/>
        </w:rPr>
        <w:tab/>
        <w:t>(a)</w:t>
      </w:r>
      <w:r w:rsidR="00742D03" w:rsidRPr="00CD620E">
        <w:rPr>
          <w:color w:val="auto"/>
        </w:rPr>
        <w:tab/>
      </w:r>
      <w:r w:rsidR="00EC5BF3" w:rsidRPr="00CD620E">
        <w:rPr>
          <w:color w:val="auto"/>
        </w:rPr>
        <w:t>Additional Races to follow ASAP Race #1.</w:t>
      </w:r>
    </w:p>
    <w:p w:rsidR="0060794F" w:rsidRPr="00CD620E" w:rsidRDefault="00545FB3" w:rsidP="0042259D">
      <w:pPr>
        <w:pStyle w:val="Default"/>
        <w:contextualSpacing/>
        <w:jc w:val="both"/>
        <w:rPr>
          <w:color w:val="auto"/>
        </w:rPr>
      </w:pPr>
      <w:r>
        <w:rPr>
          <w:color w:val="auto"/>
        </w:rPr>
        <w:t>5.2</w:t>
      </w:r>
      <w:r w:rsidR="00742D03" w:rsidRPr="00CD620E">
        <w:rPr>
          <w:color w:val="auto"/>
        </w:rPr>
        <w:tab/>
      </w:r>
      <w:r w:rsidR="00EC5BF3" w:rsidRPr="00CD620E">
        <w:rPr>
          <w:color w:val="auto"/>
        </w:rPr>
        <w:t xml:space="preserve">Sunday June </w:t>
      </w:r>
      <w:r w:rsidR="00823687">
        <w:rPr>
          <w:color w:val="auto"/>
        </w:rPr>
        <w:t>3rd</w:t>
      </w:r>
      <w:r w:rsidR="00742D03" w:rsidRPr="00CD620E">
        <w:rPr>
          <w:color w:val="auto"/>
        </w:rPr>
        <w:t>, 201</w:t>
      </w:r>
      <w:r w:rsidR="00823687">
        <w:rPr>
          <w:color w:val="auto"/>
        </w:rPr>
        <w:t>8</w:t>
      </w:r>
      <w:r w:rsidR="00742D03" w:rsidRPr="00CD620E">
        <w:rPr>
          <w:color w:val="auto"/>
        </w:rPr>
        <w:t xml:space="preserve">: First warning signal is </w:t>
      </w:r>
      <w:r w:rsidR="00EC5BF3" w:rsidRPr="00CD620E">
        <w:rPr>
          <w:color w:val="auto"/>
        </w:rPr>
        <w:t>11:25.</w:t>
      </w:r>
    </w:p>
    <w:p w:rsidR="00EC5BF3" w:rsidRPr="00CD620E" w:rsidRDefault="00545FB3" w:rsidP="00545FB3">
      <w:pPr>
        <w:pStyle w:val="Default"/>
        <w:ind w:firstLine="720"/>
        <w:contextualSpacing/>
        <w:jc w:val="both"/>
        <w:rPr>
          <w:color w:val="auto"/>
        </w:rPr>
      </w:pPr>
      <w:r>
        <w:rPr>
          <w:color w:val="auto"/>
        </w:rPr>
        <w:t>(b)</w:t>
      </w:r>
      <w:r>
        <w:rPr>
          <w:color w:val="auto"/>
        </w:rPr>
        <w:tab/>
      </w:r>
      <w:r w:rsidR="00EC5BF3" w:rsidRPr="00CD620E">
        <w:rPr>
          <w:color w:val="auto"/>
        </w:rPr>
        <w:t>Additional Races to follow ASAP Race #1.</w:t>
      </w:r>
    </w:p>
    <w:p w:rsidR="00742D03" w:rsidRPr="00CD620E" w:rsidRDefault="00545FB3" w:rsidP="0042259D">
      <w:pPr>
        <w:pStyle w:val="Default"/>
        <w:contextualSpacing/>
        <w:jc w:val="both"/>
        <w:rPr>
          <w:color w:val="auto"/>
        </w:rPr>
      </w:pPr>
      <w:r>
        <w:rPr>
          <w:color w:val="auto"/>
        </w:rPr>
        <w:t>5.3</w:t>
      </w:r>
      <w:r w:rsidR="00742D03" w:rsidRPr="00CD620E">
        <w:rPr>
          <w:color w:val="auto"/>
        </w:rPr>
        <w:tab/>
      </w:r>
      <w:r w:rsidR="00EC5BF3" w:rsidRPr="00CD620E">
        <w:rPr>
          <w:color w:val="auto"/>
        </w:rPr>
        <w:t>No races will be attempted after 14:00 on the</w:t>
      </w:r>
      <w:r w:rsidR="00742D03" w:rsidRPr="00CD620E">
        <w:rPr>
          <w:color w:val="auto"/>
        </w:rPr>
        <w:t xml:space="preserve"> last day of the r</w:t>
      </w:r>
      <w:r w:rsidR="00EC5BF3" w:rsidRPr="00CD620E">
        <w:rPr>
          <w:color w:val="auto"/>
        </w:rPr>
        <w:t>egatta.</w:t>
      </w:r>
    </w:p>
    <w:p w:rsidR="00742D03" w:rsidRPr="00CD620E" w:rsidRDefault="00742D03" w:rsidP="0042259D">
      <w:pPr>
        <w:pStyle w:val="Default"/>
        <w:contextualSpacing/>
        <w:jc w:val="both"/>
        <w:rPr>
          <w:color w:val="auto"/>
        </w:rPr>
      </w:pPr>
    </w:p>
    <w:p w:rsidR="00EC5BF3" w:rsidRPr="00CD620E" w:rsidRDefault="00EC5BF3" w:rsidP="0042259D">
      <w:pPr>
        <w:pStyle w:val="Default"/>
        <w:contextualSpacing/>
        <w:jc w:val="both"/>
        <w:rPr>
          <w:color w:val="auto"/>
        </w:rPr>
      </w:pPr>
      <w:r w:rsidRPr="00CD620E">
        <w:rPr>
          <w:b/>
          <w:bCs/>
          <w:color w:val="auto"/>
        </w:rPr>
        <w:t xml:space="preserve">6 </w:t>
      </w:r>
      <w:r w:rsidR="00742D03" w:rsidRPr="00CD620E">
        <w:rPr>
          <w:b/>
          <w:bCs/>
          <w:color w:val="auto"/>
        </w:rPr>
        <w:tab/>
      </w:r>
      <w:r w:rsidRPr="00CD620E">
        <w:rPr>
          <w:b/>
          <w:bCs/>
          <w:color w:val="auto"/>
        </w:rPr>
        <w:t xml:space="preserve">CLASS FLAGS </w:t>
      </w:r>
    </w:p>
    <w:p w:rsidR="00EC5BF3" w:rsidRPr="00CD620E" w:rsidRDefault="00FA446B" w:rsidP="0042259D">
      <w:pPr>
        <w:pStyle w:val="Default"/>
        <w:contextualSpacing/>
        <w:jc w:val="both"/>
        <w:rPr>
          <w:color w:val="auto"/>
        </w:rPr>
      </w:pPr>
      <w:r>
        <w:rPr>
          <w:color w:val="auto"/>
        </w:rPr>
        <w:t xml:space="preserve">6.1       </w:t>
      </w:r>
      <w:proofErr w:type="spellStart"/>
      <w:r w:rsidR="00823687">
        <w:rPr>
          <w:color w:val="auto"/>
        </w:rPr>
        <w:t>Capdevielle</w:t>
      </w:r>
      <w:proofErr w:type="spellEnd"/>
      <w:r w:rsidR="00823687">
        <w:rPr>
          <w:color w:val="auto"/>
        </w:rPr>
        <w:t xml:space="preserve">     </w:t>
      </w:r>
      <w:r w:rsidR="00823687">
        <w:rPr>
          <w:color w:val="auto"/>
        </w:rPr>
        <w:t>Viper 640</w:t>
      </w:r>
      <w:r>
        <w:rPr>
          <w:color w:val="auto"/>
        </w:rPr>
        <w:t xml:space="preserve"> Class Flag</w:t>
      </w:r>
    </w:p>
    <w:p w:rsidR="00742D03" w:rsidRPr="00CD620E" w:rsidRDefault="00742D03" w:rsidP="0042259D">
      <w:pPr>
        <w:pStyle w:val="Default"/>
        <w:contextualSpacing/>
        <w:jc w:val="both"/>
        <w:rPr>
          <w:color w:val="auto"/>
        </w:rPr>
      </w:pPr>
    </w:p>
    <w:p w:rsidR="00EC5BF3" w:rsidRPr="00CD620E" w:rsidRDefault="00EC5BF3" w:rsidP="0042259D">
      <w:pPr>
        <w:pStyle w:val="Default"/>
        <w:contextualSpacing/>
        <w:jc w:val="both"/>
        <w:rPr>
          <w:color w:val="auto"/>
        </w:rPr>
      </w:pPr>
      <w:r w:rsidRPr="00CD620E">
        <w:rPr>
          <w:b/>
          <w:bCs/>
          <w:color w:val="auto"/>
        </w:rPr>
        <w:t xml:space="preserve">7 </w:t>
      </w:r>
      <w:r w:rsidR="00742D03" w:rsidRPr="00CD620E">
        <w:rPr>
          <w:b/>
          <w:bCs/>
          <w:color w:val="auto"/>
        </w:rPr>
        <w:tab/>
      </w:r>
      <w:r w:rsidRPr="00CD620E">
        <w:rPr>
          <w:b/>
          <w:bCs/>
          <w:color w:val="auto"/>
        </w:rPr>
        <w:t xml:space="preserve">RACING AREAS </w:t>
      </w:r>
    </w:p>
    <w:p w:rsidR="00EC5BF3" w:rsidRPr="00CD620E" w:rsidRDefault="00EC5BF3" w:rsidP="0042259D">
      <w:pPr>
        <w:pStyle w:val="Default"/>
        <w:contextualSpacing/>
        <w:jc w:val="both"/>
        <w:rPr>
          <w:b/>
          <w:bCs/>
          <w:color w:val="auto"/>
        </w:rPr>
      </w:pPr>
      <w:r w:rsidRPr="00CD620E">
        <w:rPr>
          <w:color w:val="auto"/>
        </w:rPr>
        <w:t xml:space="preserve"> </w:t>
      </w:r>
      <w:r w:rsidR="009B1E72">
        <w:rPr>
          <w:color w:val="auto"/>
        </w:rPr>
        <w:tab/>
      </w:r>
      <w:r w:rsidRPr="00CD620E">
        <w:rPr>
          <w:color w:val="auto"/>
        </w:rPr>
        <w:t xml:space="preserve">Attachment </w:t>
      </w:r>
      <w:r w:rsidR="00065D0D">
        <w:rPr>
          <w:color w:val="auto"/>
        </w:rPr>
        <w:t>B</w:t>
      </w:r>
      <w:r w:rsidRPr="00CD620E">
        <w:rPr>
          <w:color w:val="auto"/>
        </w:rPr>
        <w:t xml:space="preserve"> shows the location of racing areas.</w:t>
      </w:r>
      <w:r w:rsidRPr="00CD620E">
        <w:rPr>
          <w:b/>
          <w:bCs/>
          <w:color w:val="auto"/>
        </w:rPr>
        <w:t xml:space="preserve"> </w:t>
      </w:r>
    </w:p>
    <w:p w:rsidR="00742D03" w:rsidRPr="00CD620E" w:rsidRDefault="00742D03" w:rsidP="0042259D">
      <w:pPr>
        <w:pStyle w:val="Default"/>
        <w:contextualSpacing/>
        <w:jc w:val="both"/>
        <w:rPr>
          <w:color w:val="auto"/>
        </w:rPr>
      </w:pPr>
    </w:p>
    <w:p w:rsidR="00EC5BF3" w:rsidRPr="00CD620E" w:rsidRDefault="00EC5BF3" w:rsidP="0042259D">
      <w:pPr>
        <w:pStyle w:val="Default"/>
        <w:contextualSpacing/>
        <w:jc w:val="both"/>
        <w:rPr>
          <w:b/>
          <w:bCs/>
          <w:color w:val="auto"/>
        </w:rPr>
      </w:pPr>
      <w:r w:rsidRPr="00CD620E">
        <w:rPr>
          <w:b/>
          <w:bCs/>
          <w:color w:val="auto"/>
        </w:rPr>
        <w:t xml:space="preserve">8 </w:t>
      </w:r>
      <w:r w:rsidR="00742D03" w:rsidRPr="00CD620E">
        <w:rPr>
          <w:b/>
          <w:bCs/>
          <w:color w:val="auto"/>
        </w:rPr>
        <w:tab/>
      </w:r>
      <w:r w:rsidRPr="00CD620E">
        <w:rPr>
          <w:b/>
          <w:bCs/>
          <w:color w:val="auto"/>
        </w:rPr>
        <w:t>THE COURSES</w:t>
      </w:r>
    </w:p>
    <w:p w:rsidR="009B1E72" w:rsidRDefault="00EC5BF3" w:rsidP="0042259D">
      <w:pPr>
        <w:pStyle w:val="Default"/>
        <w:contextualSpacing/>
        <w:jc w:val="both"/>
        <w:rPr>
          <w:color w:val="auto"/>
        </w:rPr>
      </w:pPr>
      <w:r w:rsidRPr="00CD620E">
        <w:rPr>
          <w:color w:val="auto"/>
        </w:rPr>
        <w:t xml:space="preserve">8.1 </w:t>
      </w:r>
      <w:r w:rsidR="00742D03" w:rsidRPr="00CD620E">
        <w:rPr>
          <w:color w:val="auto"/>
        </w:rPr>
        <w:tab/>
      </w:r>
      <w:r w:rsidRPr="00CD620E">
        <w:rPr>
          <w:color w:val="auto"/>
        </w:rPr>
        <w:t xml:space="preserve">The diagrams in Attachment </w:t>
      </w:r>
      <w:r w:rsidR="00065D0D">
        <w:rPr>
          <w:color w:val="auto"/>
        </w:rPr>
        <w:t>A</w:t>
      </w:r>
      <w:r w:rsidRPr="00CD620E">
        <w:rPr>
          <w:color w:val="auto"/>
        </w:rPr>
        <w:t xml:space="preserve"> show the courses, the</w:t>
      </w:r>
      <w:r w:rsidR="009B1E72">
        <w:rPr>
          <w:color w:val="auto"/>
        </w:rPr>
        <w:t xml:space="preserve"> order in which marks are to be</w:t>
      </w:r>
    </w:p>
    <w:p w:rsidR="00EC5BF3" w:rsidRPr="00CD620E" w:rsidRDefault="00EC5BF3" w:rsidP="0042259D">
      <w:pPr>
        <w:pStyle w:val="Default"/>
        <w:ind w:firstLine="720"/>
        <w:contextualSpacing/>
        <w:jc w:val="both"/>
        <w:rPr>
          <w:color w:val="auto"/>
        </w:rPr>
      </w:pPr>
      <w:proofErr w:type="gramStart"/>
      <w:r w:rsidRPr="00CD620E">
        <w:rPr>
          <w:color w:val="auto"/>
        </w:rPr>
        <w:t>passed</w:t>
      </w:r>
      <w:proofErr w:type="gramEnd"/>
      <w:r w:rsidRPr="00CD620E">
        <w:rPr>
          <w:color w:val="auto"/>
        </w:rPr>
        <w:t xml:space="preserve">, and the side on which each mark is to be left. </w:t>
      </w:r>
      <w:r w:rsidRPr="00CD620E">
        <w:rPr>
          <w:b/>
          <w:bCs/>
          <w:color w:val="auto"/>
        </w:rPr>
        <w:t xml:space="preserve"> </w:t>
      </w:r>
    </w:p>
    <w:p w:rsidR="009B1E72" w:rsidRDefault="00EC5BF3" w:rsidP="0042259D">
      <w:pPr>
        <w:pStyle w:val="Default"/>
        <w:contextualSpacing/>
        <w:jc w:val="both"/>
        <w:rPr>
          <w:color w:val="auto"/>
        </w:rPr>
      </w:pPr>
      <w:r w:rsidRPr="00CD620E">
        <w:rPr>
          <w:color w:val="auto"/>
        </w:rPr>
        <w:lastRenderedPageBreak/>
        <w:t xml:space="preserve">8.2 </w:t>
      </w:r>
      <w:r w:rsidR="00742D03" w:rsidRPr="00CD620E">
        <w:rPr>
          <w:color w:val="auto"/>
        </w:rPr>
        <w:tab/>
      </w:r>
      <w:r w:rsidRPr="00CD620E">
        <w:rPr>
          <w:color w:val="auto"/>
        </w:rPr>
        <w:t xml:space="preserve">No later than the warning signal, the race committee signal boat will display the </w:t>
      </w:r>
    </w:p>
    <w:p w:rsidR="00EC5BF3" w:rsidRPr="00CD620E" w:rsidRDefault="00EC5BF3" w:rsidP="0042259D">
      <w:pPr>
        <w:pStyle w:val="Default"/>
        <w:ind w:firstLine="720"/>
        <w:contextualSpacing/>
        <w:jc w:val="both"/>
        <w:rPr>
          <w:color w:val="auto"/>
        </w:rPr>
      </w:pPr>
      <w:proofErr w:type="gramStart"/>
      <w:r w:rsidRPr="00CD620E">
        <w:rPr>
          <w:color w:val="auto"/>
        </w:rPr>
        <w:t>approximate</w:t>
      </w:r>
      <w:proofErr w:type="gramEnd"/>
      <w:r w:rsidRPr="00CD620E">
        <w:rPr>
          <w:color w:val="auto"/>
        </w:rPr>
        <w:t xml:space="preserve"> compass bearing</w:t>
      </w:r>
      <w:r w:rsidR="00742D03" w:rsidRPr="00CD620E">
        <w:rPr>
          <w:color w:val="auto"/>
        </w:rPr>
        <w:t xml:space="preserve"> of the first leg.</w:t>
      </w:r>
    </w:p>
    <w:p w:rsidR="00742D03" w:rsidRPr="00CD620E" w:rsidRDefault="00742D03" w:rsidP="0042259D">
      <w:pPr>
        <w:pStyle w:val="Default"/>
        <w:contextualSpacing/>
        <w:jc w:val="both"/>
        <w:rPr>
          <w:color w:val="auto"/>
        </w:rPr>
      </w:pPr>
    </w:p>
    <w:p w:rsidR="00EC5BF3" w:rsidRPr="00CD620E" w:rsidRDefault="00EC5BF3" w:rsidP="0042259D">
      <w:pPr>
        <w:pStyle w:val="Default"/>
        <w:contextualSpacing/>
        <w:jc w:val="both"/>
        <w:rPr>
          <w:b/>
          <w:bCs/>
          <w:color w:val="auto"/>
        </w:rPr>
      </w:pPr>
      <w:r w:rsidRPr="00CD620E">
        <w:rPr>
          <w:b/>
          <w:bCs/>
          <w:color w:val="auto"/>
        </w:rPr>
        <w:t xml:space="preserve">9 </w:t>
      </w:r>
      <w:r w:rsidR="00742D03" w:rsidRPr="00CD620E">
        <w:rPr>
          <w:b/>
          <w:bCs/>
          <w:color w:val="auto"/>
        </w:rPr>
        <w:tab/>
      </w:r>
      <w:r w:rsidRPr="00CD620E">
        <w:rPr>
          <w:b/>
          <w:bCs/>
          <w:color w:val="auto"/>
        </w:rPr>
        <w:t>MARKS</w:t>
      </w:r>
    </w:p>
    <w:p w:rsidR="00EC5BF3" w:rsidRPr="00CD620E" w:rsidRDefault="00EC5BF3" w:rsidP="0042259D">
      <w:pPr>
        <w:pStyle w:val="Default"/>
        <w:contextualSpacing/>
        <w:jc w:val="both"/>
        <w:rPr>
          <w:color w:val="auto"/>
        </w:rPr>
      </w:pPr>
      <w:r w:rsidRPr="00CD620E">
        <w:rPr>
          <w:color w:val="auto"/>
        </w:rPr>
        <w:t xml:space="preserve">9.1 </w:t>
      </w:r>
      <w:r w:rsidR="00742D03" w:rsidRPr="00CD620E">
        <w:rPr>
          <w:color w:val="auto"/>
        </w:rPr>
        <w:tab/>
      </w:r>
      <w:r w:rsidRPr="00CD620E">
        <w:rPr>
          <w:color w:val="auto"/>
        </w:rPr>
        <w:t>Mark 1</w:t>
      </w:r>
      <w:r w:rsidR="00B8458B">
        <w:rPr>
          <w:color w:val="auto"/>
        </w:rPr>
        <w:t xml:space="preserve"> </w:t>
      </w:r>
      <w:r w:rsidRPr="00CD620E">
        <w:rPr>
          <w:color w:val="auto"/>
        </w:rPr>
        <w:t>will be</w:t>
      </w:r>
      <w:r w:rsidR="004F53AC" w:rsidRPr="00CD620E">
        <w:rPr>
          <w:color w:val="auto"/>
        </w:rPr>
        <w:t xml:space="preserve"> a</w:t>
      </w:r>
      <w:r w:rsidR="00F639FA">
        <w:rPr>
          <w:color w:val="auto"/>
        </w:rPr>
        <w:t xml:space="preserve"> green</w:t>
      </w:r>
      <w:r w:rsidRPr="00CD620E">
        <w:rPr>
          <w:color w:val="auto"/>
        </w:rPr>
        <w:t xml:space="preserve"> </w:t>
      </w:r>
      <w:r w:rsidR="00742D03" w:rsidRPr="00CD620E">
        <w:rPr>
          <w:color w:val="auto"/>
        </w:rPr>
        <w:t>t</w:t>
      </w:r>
      <w:r w:rsidR="004F53AC" w:rsidRPr="00CD620E">
        <w:rPr>
          <w:color w:val="auto"/>
        </w:rPr>
        <w:t>etrahedron</w:t>
      </w:r>
      <w:r w:rsidRPr="00CD620E">
        <w:rPr>
          <w:color w:val="auto"/>
        </w:rPr>
        <w:t xml:space="preserve">. </w:t>
      </w:r>
      <w:r w:rsidR="00905660">
        <w:rPr>
          <w:color w:val="auto"/>
        </w:rPr>
        <w:t>Offset m</w:t>
      </w:r>
      <w:r w:rsidR="00B8458B">
        <w:rPr>
          <w:color w:val="auto"/>
        </w:rPr>
        <w:t>ark 1a will be an orange ball.</w:t>
      </w:r>
    </w:p>
    <w:p w:rsidR="004F53AC" w:rsidRPr="00CD620E" w:rsidRDefault="004F53AC" w:rsidP="0042259D">
      <w:pPr>
        <w:pStyle w:val="Default"/>
        <w:contextualSpacing/>
        <w:jc w:val="both"/>
        <w:rPr>
          <w:color w:val="auto"/>
        </w:rPr>
      </w:pPr>
      <w:r w:rsidRPr="00CD620E">
        <w:rPr>
          <w:color w:val="auto"/>
        </w:rPr>
        <w:t xml:space="preserve">9.2 </w:t>
      </w:r>
      <w:r w:rsidR="00742D03" w:rsidRPr="00CD620E">
        <w:rPr>
          <w:color w:val="auto"/>
        </w:rPr>
        <w:tab/>
      </w:r>
      <w:r w:rsidRPr="00CD620E">
        <w:rPr>
          <w:color w:val="auto"/>
        </w:rPr>
        <w:t>Mark</w:t>
      </w:r>
      <w:r w:rsidR="00EC5BF3" w:rsidRPr="00CD620E">
        <w:rPr>
          <w:color w:val="auto"/>
        </w:rPr>
        <w:t xml:space="preserve"> 2 will be </w:t>
      </w:r>
      <w:proofErr w:type="spellStart"/>
      <w:r w:rsidR="00EC5BF3" w:rsidRPr="00CD620E">
        <w:rPr>
          <w:color w:val="auto"/>
        </w:rPr>
        <w:t>a</w:t>
      </w:r>
      <w:proofErr w:type="spellEnd"/>
      <w:r w:rsidR="00EC5BF3" w:rsidRPr="00CD620E">
        <w:rPr>
          <w:color w:val="auto"/>
        </w:rPr>
        <w:t xml:space="preserve"> </w:t>
      </w:r>
      <w:r w:rsidR="00742D03" w:rsidRPr="00CD620E">
        <w:rPr>
          <w:color w:val="auto"/>
        </w:rPr>
        <w:t>o</w:t>
      </w:r>
      <w:r w:rsidRPr="00CD620E">
        <w:rPr>
          <w:color w:val="auto"/>
        </w:rPr>
        <w:t>range</w:t>
      </w:r>
      <w:r w:rsidR="00EC5BF3" w:rsidRPr="00CD620E">
        <w:rPr>
          <w:color w:val="auto"/>
        </w:rPr>
        <w:t xml:space="preserve"> </w:t>
      </w:r>
      <w:r w:rsidR="00F639FA">
        <w:rPr>
          <w:color w:val="auto"/>
        </w:rPr>
        <w:t>tetrahedron</w:t>
      </w:r>
      <w:r w:rsidR="00EC5BF3" w:rsidRPr="00CD620E">
        <w:rPr>
          <w:color w:val="auto"/>
        </w:rPr>
        <w:t>.</w:t>
      </w:r>
      <w:r w:rsidR="0029207C">
        <w:rPr>
          <w:color w:val="auto"/>
        </w:rPr>
        <w:t xml:space="preserve"> </w:t>
      </w:r>
    </w:p>
    <w:p w:rsidR="00EC5BF3" w:rsidRPr="00CD620E" w:rsidRDefault="004F53AC" w:rsidP="0042259D">
      <w:pPr>
        <w:pStyle w:val="Default"/>
        <w:contextualSpacing/>
        <w:jc w:val="both"/>
        <w:rPr>
          <w:color w:val="auto"/>
        </w:rPr>
      </w:pPr>
      <w:r w:rsidRPr="00CD620E">
        <w:rPr>
          <w:color w:val="auto"/>
        </w:rPr>
        <w:t>9.3</w:t>
      </w:r>
      <w:r w:rsidR="00F639FA">
        <w:rPr>
          <w:color w:val="auto"/>
        </w:rPr>
        <w:tab/>
        <w:t xml:space="preserve">Mark 3 will be </w:t>
      </w:r>
      <w:proofErr w:type="spellStart"/>
      <w:proofErr w:type="gramStart"/>
      <w:r w:rsidR="00F639FA">
        <w:rPr>
          <w:color w:val="auto"/>
        </w:rPr>
        <w:t>a</w:t>
      </w:r>
      <w:proofErr w:type="spellEnd"/>
      <w:proofErr w:type="gramEnd"/>
      <w:r w:rsidR="00F639FA">
        <w:rPr>
          <w:color w:val="auto"/>
        </w:rPr>
        <w:t xml:space="preserve"> orange</w:t>
      </w:r>
      <w:r w:rsidRPr="00CD620E">
        <w:rPr>
          <w:color w:val="auto"/>
        </w:rPr>
        <w:t xml:space="preserve"> </w:t>
      </w:r>
      <w:r w:rsidR="00742D03" w:rsidRPr="00CD620E">
        <w:rPr>
          <w:color w:val="auto"/>
        </w:rPr>
        <w:t>t</w:t>
      </w:r>
      <w:r w:rsidR="00B8458B">
        <w:rPr>
          <w:color w:val="auto"/>
        </w:rPr>
        <w:t>etrahedron.</w:t>
      </w:r>
    </w:p>
    <w:p w:rsidR="00EC5BF3" w:rsidRPr="00CD620E" w:rsidRDefault="00EC5BF3" w:rsidP="00905660">
      <w:pPr>
        <w:pStyle w:val="Default"/>
        <w:ind w:left="720" w:hanging="720"/>
        <w:contextualSpacing/>
        <w:jc w:val="both"/>
        <w:rPr>
          <w:color w:val="auto"/>
        </w:rPr>
      </w:pPr>
      <w:r w:rsidRPr="00CD620E">
        <w:rPr>
          <w:color w:val="auto"/>
        </w:rPr>
        <w:t>9.</w:t>
      </w:r>
      <w:r w:rsidR="004F53AC" w:rsidRPr="00CD620E">
        <w:rPr>
          <w:color w:val="auto"/>
        </w:rPr>
        <w:t>4</w:t>
      </w:r>
      <w:r w:rsidRPr="00CD620E">
        <w:rPr>
          <w:color w:val="auto"/>
        </w:rPr>
        <w:t xml:space="preserve"> </w:t>
      </w:r>
      <w:r w:rsidR="00742D03" w:rsidRPr="00CD620E">
        <w:rPr>
          <w:color w:val="auto"/>
        </w:rPr>
        <w:tab/>
      </w:r>
      <w:r w:rsidRPr="00CD620E">
        <w:rPr>
          <w:color w:val="auto"/>
        </w:rPr>
        <w:t>New marks, as provide</w:t>
      </w:r>
      <w:r w:rsidR="00742D03" w:rsidRPr="00CD620E">
        <w:rPr>
          <w:color w:val="auto"/>
        </w:rPr>
        <w:t xml:space="preserve">d in instruction 12.1, will be </w:t>
      </w:r>
      <w:r w:rsidR="00F639FA">
        <w:rPr>
          <w:color w:val="auto"/>
        </w:rPr>
        <w:t>yellow</w:t>
      </w:r>
      <w:r w:rsidRPr="00CD620E">
        <w:rPr>
          <w:color w:val="auto"/>
        </w:rPr>
        <w:t xml:space="preserve"> </w:t>
      </w:r>
      <w:r w:rsidR="00742D03" w:rsidRPr="00CD620E">
        <w:rPr>
          <w:color w:val="auto"/>
        </w:rPr>
        <w:t>t</w:t>
      </w:r>
      <w:r w:rsidR="004F53AC" w:rsidRPr="00CD620E">
        <w:rPr>
          <w:color w:val="auto"/>
        </w:rPr>
        <w:t>etrahedron</w:t>
      </w:r>
      <w:r w:rsidR="00905660">
        <w:rPr>
          <w:color w:val="auto"/>
        </w:rPr>
        <w:t>.</w:t>
      </w:r>
      <w:r w:rsidR="00905660" w:rsidRPr="00905660">
        <w:rPr>
          <w:color w:val="auto"/>
        </w:rPr>
        <w:t xml:space="preserve"> </w:t>
      </w:r>
      <w:r w:rsidR="00905660">
        <w:rPr>
          <w:color w:val="auto"/>
        </w:rPr>
        <w:t xml:space="preserve">Offset mark 1a will be an orange ball. </w:t>
      </w:r>
      <w:r w:rsidRPr="00CD620E">
        <w:rPr>
          <w:color w:val="auto"/>
        </w:rPr>
        <w:t xml:space="preserve">  </w:t>
      </w:r>
    </w:p>
    <w:p w:rsidR="00EC5BF3" w:rsidRPr="00CD620E" w:rsidRDefault="00EC5BF3" w:rsidP="0042259D">
      <w:pPr>
        <w:pStyle w:val="Default"/>
        <w:contextualSpacing/>
        <w:jc w:val="both"/>
        <w:rPr>
          <w:color w:val="auto"/>
        </w:rPr>
      </w:pPr>
      <w:r w:rsidRPr="00CD620E">
        <w:rPr>
          <w:color w:val="auto"/>
        </w:rPr>
        <w:t>9.</w:t>
      </w:r>
      <w:r w:rsidR="004F53AC" w:rsidRPr="00CD620E">
        <w:rPr>
          <w:color w:val="auto"/>
        </w:rPr>
        <w:t>5</w:t>
      </w:r>
      <w:r w:rsidRPr="00CD620E">
        <w:rPr>
          <w:color w:val="auto"/>
        </w:rPr>
        <w:t xml:space="preserve"> </w:t>
      </w:r>
      <w:r w:rsidR="00742D03" w:rsidRPr="00CD620E">
        <w:rPr>
          <w:color w:val="auto"/>
        </w:rPr>
        <w:tab/>
      </w:r>
      <w:r w:rsidRPr="00CD620E">
        <w:rPr>
          <w:color w:val="auto"/>
        </w:rPr>
        <w:t xml:space="preserve">The starting and finishing marks will be the signal boat and the pin boat. </w:t>
      </w:r>
    </w:p>
    <w:p w:rsidR="00742D03" w:rsidRPr="00CD620E" w:rsidRDefault="00742D03" w:rsidP="0042259D">
      <w:pPr>
        <w:pStyle w:val="Default"/>
        <w:contextualSpacing/>
        <w:jc w:val="both"/>
        <w:rPr>
          <w:color w:val="auto"/>
        </w:rPr>
      </w:pPr>
    </w:p>
    <w:p w:rsidR="00742D03" w:rsidRPr="00CD620E" w:rsidRDefault="00EC5BF3" w:rsidP="0042259D">
      <w:pPr>
        <w:pStyle w:val="Default"/>
        <w:contextualSpacing/>
        <w:jc w:val="both"/>
        <w:rPr>
          <w:b/>
          <w:bCs/>
          <w:color w:val="auto"/>
        </w:rPr>
      </w:pPr>
      <w:r w:rsidRPr="00CD620E">
        <w:rPr>
          <w:b/>
          <w:bCs/>
          <w:color w:val="auto"/>
        </w:rPr>
        <w:t xml:space="preserve">10 </w:t>
      </w:r>
      <w:r w:rsidR="00742D03" w:rsidRPr="00CD620E">
        <w:rPr>
          <w:b/>
          <w:bCs/>
          <w:color w:val="auto"/>
        </w:rPr>
        <w:tab/>
      </w:r>
      <w:r w:rsidRPr="00CD620E">
        <w:rPr>
          <w:b/>
          <w:bCs/>
          <w:color w:val="auto"/>
        </w:rPr>
        <w:t>AREAS THAT ARE OBSTRUCTIONS</w:t>
      </w:r>
      <w:r w:rsidR="004F53AC" w:rsidRPr="00CD620E">
        <w:rPr>
          <w:b/>
          <w:bCs/>
          <w:color w:val="auto"/>
        </w:rPr>
        <w:t xml:space="preserve"> </w:t>
      </w:r>
    </w:p>
    <w:p w:rsidR="00EC5BF3" w:rsidRPr="00CD620E" w:rsidRDefault="00EC5BF3" w:rsidP="0042259D">
      <w:pPr>
        <w:pStyle w:val="Default"/>
        <w:ind w:left="720"/>
        <w:contextualSpacing/>
        <w:jc w:val="both"/>
        <w:rPr>
          <w:color w:val="auto"/>
        </w:rPr>
      </w:pPr>
      <w:r w:rsidRPr="00CD620E">
        <w:rPr>
          <w:color w:val="auto"/>
        </w:rPr>
        <w:t xml:space="preserve">There are no known obstructions in the race course.  Competitors are advised to honor the channel markers when transiting from the smaller bay area near the Yacht Club to the larger open bay areas where the race course will be located.  In particular, competitors should be aware of shallow areas towards Red Fish Point at red </w:t>
      </w:r>
      <w:proofErr w:type="spellStart"/>
      <w:r w:rsidR="00CD5ECF" w:rsidRPr="00CD620E">
        <w:rPr>
          <w:color w:val="auto"/>
        </w:rPr>
        <w:t>day</w:t>
      </w:r>
      <w:r w:rsidRPr="00CD620E">
        <w:rPr>
          <w:color w:val="auto"/>
        </w:rPr>
        <w:t>marker</w:t>
      </w:r>
      <w:proofErr w:type="spellEnd"/>
      <w:r w:rsidRPr="00CD620E">
        <w:rPr>
          <w:color w:val="auto"/>
        </w:rPr>
        <w:t xml:space="preserve"> #18, and also towards the white/blue condos at green </w:t>
      </w:r>
      <w:proofErr w:type="spellStart"/>
      <w:r w:rsidR="00CD5ECF" w:rsidRPr="00CD620E">
        <w:rPr>
          <w:color w:val="auto"/>
        </w:rPr>
        <w:t>day</w:t>
      </w:r>
      <w:r w:rsidRPr="00CD620E">
        <w:rPr>
          <w:color w:val="auto"/>
        </w:rPr>
        <w:t>marker</w:t>
      </w:r>
      <w:proofErr w:type="spellEnd"/>
      <w:r w:rsidRPr="00CD620E">
        <w:rPr>
          <w:color w:val="auto"/>
        </w:rPr>
        <w:t xml:space="preserve"> #19.</w:t>
      </w:r>
      <w:r w:rsidRPr="00CD620E">
        <w:rPr>
          <w:b/>
          <w:bCs/>
          <w:color w:val="auto"/>
        </w:rPr>
        <w:t xml:space="preserve">  </w:t>
      </w:r>
    </w:p>
    <w:p w:rsidR="00CD5ECF" w:rsidRPr="00CD620E" w:rsidRDefault="00CD5ECF" w:rsidP="0042259D">
      <w:pPr>
        <w:pStyle w:val="Default"/>
        <w:contextualSpacing/>
        <w:jc w:val="both"/>
        <w:rPr>
          <w:b/>
          <w:bCs/>
          <w:color w:val="auto"/>
        </w:rPr>
      </w:pPr>
    </w:p>
    <w:p w:rsidR="00EC5BF3" w:rsidRPr="00CD620E" w:rsidRDefault="00EC5BF3" w:rsidP="0042259D">
      <w:pPr>
        <w:pStyle w:val="Default"/>
        <w:contextualSpacing/>
        <w:jc w:val="both"/>
        <w:rPr>
          <w:color w:val="auto"/>
        </w:rPr>
      </w:pPr>
      <w:r w:rsidRPr="00CD620E">
        <w:rPr>
          <w:b/>
          <w:bCs/>
          <w:color w:val="auto"/>
        </w:rPr>
        <w:t xml:space="preserve">11 </w:t>
      </w:r>
      <w:r w:rsidR="00CD5ECF" w:rsidRPr="00CD620E">
        <w:rPr>
          <w:b/>
          <w:bCs/>
          <w:color w:val="auto"/>
        </w:rPr>
        <w:tab/>
      </w:r>
      <w:r w:rsidRPr="00CD620E">
        <w:rPr>
          <w:b/>
          <w:bCs/>
          <w:color w:val="auto"/>
        </w:rPr>
        <w:t xml:space="preserve">THE START </w:t>
      </w:r>
    </w:p>
    <w:p w:rsidR="00EC5BF3" w:rsidRPr="00CD620E" w:rsidRDefault="00EC5BF3" w:rsidP="0042259D">
      <w:pPr>
        <w:pStyle w:val="Default"/>
        <w:ind w:left="720" w:hanging="720"/>
        <w:contextualSpacing/>
        <w:jc w:val="both"/>
        <w:rPr>
          <w:color w:val="auto"/>
        </w:rPr>
      </w:pPr>
      <w:r w:rsidRPr="00CD620E">
        <w:rPr>
          <w:color w:val="auto"/>
        </w:rPr>
        <w:t xml:space="preserve">11.1 </w:t>
      </w:r>
      <w:r w:rsidR="00CD5ECF" w:rsidRPr="00CD620E">
        <w:rPr>
          <w:color w:val="auto"/>
        </w:rPr>
        <w:tab/>
      </w:r>
      <w:r w:rsidRPr="00CD620E">
        <w:rPr>
          <w:color w:val="auto"/>
        </w:rPr>
        <w:t xml:space="preserve">Races will be started by using Rule 26 with the warning signal made </w:t>
      </w:r>
      <w:r w:rsidR="00CD5ECF" w:rsidRPr="00CD620E">
        <w:rPr>
          <w:color w:val="auto"/>
        </w:rPr>
        <w:t>five (</w:t>
      </w:r>
      <w:r w:rsidRPr="00CD620E">
        <w:rPr>
          <w:color w:val="auto"/>
        </w:rPr>
        <w:t>5</w:t>
      </w:r>
      <w:r w:rsidR="00CD5ECF" w:rsidRPr="00CD620E">
        <w:rPr>
          <w:color w:val="auto"/>
        </w:rPr>
        <w:t>)</w:t>
      </w:r>
      <w:r w:rsidRPr="00CD620E">
        <w:rPr>
          <w:color w:val="auto"/>
        </w:rPr>
        <w:t xml:space="preserve"> minutes before the starting signal.</w:t>
      </w:r>
      <w:r w:rsidRPr="00CD620E">
        <w:rPr>
          <w:b/>
          <w:bCs/>
          <w:color w:val="auto"/>
        </w:rPr>
        <w:t xml:space="preserve"> </w:t>
      </w:r>
    </w:p>
    <w:p w:rsidR="00EC5BF3" w:rsidRPr="00CD620E" w:rsidRDefault="00EC5BF3" w:rsidP="0042259D">
      <w:pPr>
        <w:pStyle w:val="Default"/>
        <w:contextualSpacing/>
        <w:jc w:val="both"/>
        <w:rPr>
          <w:color w:val="auto"/>
        </w:rPr>
      </w:pPr>
      <w:r w:rsidRPr="00CD620E">
        <w:rPr>
          <w:color w:val="auto"/>
        </w:rPr>
        <w:t xml:space="preserve">11.2 </w:t>
      </w:r>
      <w:r w:rsidR="00CD5ECF" w:rsidRPr="00CD620E">
        <w:rPr>
          <w:color w:val="auto"/>
        </w:rPr>
        <w:tab/>
      </w:r>
      <w:r w:rsidRPr="00CD620E">
        <w:rPr>
          <w:color w:val="auto"/>
        </w:rPr>
        <w:t>The starting line will be between staffs displaying orange flags on the starting marks.</w:t>
      </w:r>
      <w:r w:rsidRPr="00CD620E">
        <w:rPr>
          <w:b/>
          <w:bCs/>
          <w:color w:val="auto"/>
        </w:rPr>
        <w:t xml:space="preserve"> </w:t>
      </w:r>
    </w:p>
    <w:p w:rsidR="00EC5BF3" w:rsidRPr="00CD620E" w:rsidRDefault="00EC5BF3" w:rsidP="0042259D">
      <w:pPr>
        <w:pStyle w:val="Default"/>
        <w:ind w:left="720" w:hanging="720"/>
        <w:contextualSpacing/>
        <w:jc w:val="both"/>
      </w:pPr>
      <w:r w:rsidRPr="00CD620E">
        <w:rPr>
          <w:color w:val="auto"/>
        </w:rPr>
        <w:t xml:space="preserve">11.3 </w:t>
      </w:r>
      <w:r w:rsidR="00CD5ECF" w:rsidRPr="00CD620E">
        <w:rPr>
          <w:color w:val="auto"/>
        </w:rPr>
        <w:tab/>
      </w:r>
      <w:r w:rsidRPr="00CD620E">
        <w:rPr>
          <w:color w:val="auto"/>
        </w:rPr>
        <w:t xml:space="preserve">Boats whose </w:t>
      </w:r>
      <w:r w:rsidR="00CD5ECF" w:rsidRPr="00CD620E">
        <w:rPr>
          <w:color w:val="auto"/>
        </w:rPr>
        <w:t xml:space="preserve">class </w:t>
      </w:r>
      <w:r w:rsidRPr="00CD620E">
        <w:rPr>
          <w:color w:val="auto"/>
        </w:rPr>
        <w:t xml:space="preserve">warning signal has not been made shall </w:t>
      </w:r>
      <w:r w:rsidR="00B8458B">
        <w:rPr>
          <w:color w:val="auto"/>
        </w:rPr>
        <w:t xml:space="preserve">stay clear of </w:t>
      </w:r>
      <w:r w:rsidRPr="00CD620E">
        <w:rPr>
          <w:color w:val="auto"/>
        </w:rPr>
        <w:t>the starting area</w:t>
      </w:r>
      <w:r w:rsidRPr="00CD620E">
        <w:rPr>
          <w:color w:val="00FF00"/>
        </w:rPr>
        <w:t xml:space="preserve"> </w:t>
      </w:r>
      <w:r w:rsidRPr="00CD620E">
        <w:t xml:space="preserve">during the starting sequence for other races. </w:t>
      </w:r>
    </w:p>
    <w:p w:rsidR="00EC5BF3" w:rsidRPr="00CD620E" w:rsidRDefault="00EC5BF3" w:rsidP="0042259D">
      <w:pPr>
        <w:pStyle w:val="Default"/>
        <w:ind w:left="720" w:hanging="720"/>
        <w:contextualSpacing/>
        <w:jc w:val="both"/>
      </w:pPr>
      <w:r w:rsidRPr="00CD620E">
        <w:t xml:space="preserve">11.4 </w:t>
      </w:r>
      <w:r w:rsidR="00CD5ECF" w:rsidRPr="00CD620E">
        <w:tab/>
      </w:r>
      <w:r w:rsidRPr="00CD620E">
        <w:t xml:space="preserve">A boat starting later than </w:t>
      </w:r>
      <w:r w:rsidR="0053007E">
        <w:t>four (</w:t>
      </w:r>
      <w:r w:rsidRPr="00CD620E">
        <w:t>4</w:t>
      </w:r>
      <w:r w:rsidR="0053007E">
        <w:t>)</w:t>
      </w:r>
      <w:r w:rsidRPr="00CD620E">
        <w:t xml:space="preserve"> minutes after her starting signal will be scored Did Not Start </w:t>
      </w:r>
      <w:r w:rsidR="0042259D">
        <w:t xml:space="preserve">(DNS) </w:t>
      </w:r>
      <w:r w:rsidRPr="00CD620E">
        <w:t>without a hearing</w:t>
      </w:r>
      <w:r w:rsidR="00CD5ECF" w:rsidRPr="00CD620E">
        <w:t>. This changes Rules A4 and A5.</w:t>
      </w:r>
    </w:p>
    <w:p w:rsidR="00CD5ECF" w:rsidRPr="00CD620E" w:rsidRDefault="00CD5ECF" w:rsidP="0042259D">
      <w:pPr>
        <w:pStyle w:val="Default"/>
        <w:contextualSpacing/>
        <w:jc w:val="both"/>
      </w:pPr>
    </w:p>
    <w:p w:rsidR="00EC5BF3" w:rsidRPr="00CD620E" w:rsidRDefault="00EC5BF3" w:rsidP="0042259D">
      <w:pPr>
        <w:pStyle w:val="Default"/>
        <w:contextualSpacing/>
        <w:jc w:val="both"/>
        <w:rPr>
          <w:b/>
          <w:bCs/>
        </w:rPr>
      </w:pPr>
      <w:r w:rsidRPr="00CD620E">
        <w:rPr>
          <w:b/>
          <w:bCs/>
        </w:rPr>
        <w:t xml:space="preserve">12 </w:t>
      </w:r>
      <w:r w:rsidR="00CD5ECF" w:rsidRPr="00CD620E">
        <w:rPr>
          <w:b/>
          <w:bCs/>
        </w:rPr>
        <w:tab/>
      </w:r>
      <w:r w:rsidRPr="00CD620E">
        <w:rPr>
          <w:b/>
          <w:bCs/>
        </w:rPr>
        <w:t>CHANGE OF THE NEXT LEG OF THE COURSE</w:t>
      </w:r>
    </w:p>
    <w:p w:rsidR="00EC5BF3" w:rsidRPr="00CD620E" w:rsidRDefault="00EC5BF3" w:rsidP="0042259D">
      <w:pPr>
        <w:pStyle w:val="Default"/>
        <w:ind w:left="720" w:hanging="720"/>
        <w:contextualSpacing/>
        <w:jc w:val="both"/>
        <w:rPr>
          <w:b/>
          <w:bCs/>
        </w:rPr>
      </w:pPr>
      <w:r w:rsidRPr="00CD620E">
        <w:t xml:space="preserve">12.1 </w:t>
      </w:r>
      <w:r w:rsidR="00CD5ECF" w:rsidRPr="00CD620E">
        <w:tab/>
      </w:r>
      <w:r w:rsidRPr="00CD620E">
        <w:t>To change the next leg of the course, the race committee will lay a new mark (or move the finishing line) and remove the original mark as soon as practicable. When in a subsequent change a new mark is replaced, it will be replaced by an original mark.</w:t>
      </w:r>
    </w:p>
    <w:p w:rsidR="0042259D" w:rsidRDefault="00EC5BF3" w:rsidP="0042259D">
      <w:pPr>
        <w:pStyle w:val="Default"/>
        <w:ind w:left="720" w:hanging="720"/>
        <w:contextualSpacing/>
        <w:jc w:val="both"/>
      </w:pPr>
      <w:r w:rsidRPr="00CD620E">
        <w:t xml:space="preserve">12.2 </w:t>
      </w:r>
      <w:r w:rsidR="00CD5ECF" w:rsidRPr="00CD620E">
        <w:tab/>
      </w:r>
      <w:r w:rsidRPr="00CD620E">
        <w:t xml:space="preserve">Except at a gate, boats shall pass between the race committee boat </w:t>
      </w:r>
      <w:r w:rsidR="004F53AC" w:rsidRPr="00CD620E">
        <w:t>signaling</w:t>
      </w:r>
      <w:r w:rsidRPr="00CD620E">
        <w:t xml:space="preserve"> the change of the next leg and the nearby mark, leaving the mark to port and the race committee boat to sta</w:t>
      </w:r>
      <w:r w:rsidR="0042259D">
        <w:t>rboard. This changes Rule 28.1.</w:t>
      </w:r>
    </w:p>
    <w:p w:rsidR="0042259D" w:rsidRDefault="0042259D" w:rsidP="0042259D">
      <w:pPr>
        <w:pStyle w:val="Default"/>
        <w:ind w:left="720" w:hanging="720"/>
        <w:contextualSpacing/>
        <w:jc w:val="both"/>
      </w:pPr>
    </w:p>
    <w:p w:rsidR="00CD5ECF" w:rsidRPr="00CD620E" w:rsidRDefault="004F53AC" w:rsidP="0042259D">
      <w:pPr>
        <w:pStyle w:val="Default"/>
        <w:ind w:left="720" w:hanging="720"/>
        <w:contextualSpacing/>
        <w:jc w:val="both"/>
        <w:rPr>
          <w:b/>
          <w:bCs/>
        </w:rPr>
      </w:pPr>
      <w:r w:rsidRPr="00CD620E">
        <w:rPr>
          <w:b/>
          <w:bCs/>
        </w:rPr>
        <w:t xml:space="preserve">13 </w:t>
      </w:r>
      <w:r w:rsidR="00CD5ECF" w:rsidRPr="00CD620E">
        <w:rPr>
          <w:b/>
          <w:bCs/>
        </w:rPr>
        <w:tab/>
      </w:r>
      <w:r w:rsidRPr="00CD620E">
        <w:rPr>
          <w:b/>
          <w:bCs/>
        </w:rPr>
        <w:t>THE FINISH</w:t>
      </w:r>
    </w:p>
    <w:p w:rsidR="004F53AC" w:rsidRPr="00CD620E" w:rsidRDefault="0042259D" w:rsidP="0042259D">
      <w:pPr>
        <w:pStyle w:val="Default"/>
        <w:contextualSpacing/>
        <w:jc w:val="both"/>
      </w:pPr>
      <w:r>
        <w:t>13.1</w:t>
      </w:r>
      <w:r>
        <w:tab/>
      </w:r>
      <w:r w:rsidR="004F53AC" w:rsidRPr="00CD620E">
        <w:t>The finishing line will be between staffs displaying orange flags on the finishing marks.</w:t>
      </w:r>
      <w:r w:rsidR="004F53AC" w:rsidRPr="00CD620E">
        <w:rPr>
          <w:b/>
          <w:bCs/>
        </w:rPr>
        <w:t xml:space="preserve"> </w:t>
      </w:r>
    </w:p>
    <w:p w:rsidR="0042259D" w:rsidRDefault="0042259D" w:rsidP="0042259D">
      <w:pPr>
        <w:pStyle w:val="Default"/>
        <w:contextualSpacing/>
        <w:jc w:val="both"/>
      </w:pPr>
      <w:r>
        <w:t>13.2</w:t>
      </w:r>
      <w:r>
        <w:tab/>
      </w:r>
      <w:r w:rsidR="004F53AC" w:rsidRPr="00CD620E">
        <w:t>Finished on Course</w:t>
      </w:r>
      <w:r w:rsidR="004F53AC" w:rsidRPr="00CD620E">
        <w:rPr>
          <w:b/>
          <w:bCs/>
        </w:rPr>
        <w:t xml:space="preserve">. </w:t>
      </w:r>
      <w:r w:rsidR="004F53AC" w:rsidRPr="00CD620E">
        <w:t>Stragglers may be finished on cour</w:t>
      </w:r>
      <w:r>
        <w:t xml:space="preserve">se at the discretion of the Race </w:t>
      </w:r>
    </w:p>
    <w:p w:rsidR="004F53AC" w:rsidRPr="00CD620E" w:rsidRDefault="0042259D" w:rsidP="0042259D">
      <w:pPr>
        <w:pStyle w:val="Default"/>
        <w:ind w:firstLine="720"/>
        <w:contextualSpacing/>
        <w:jc w:val="both"/>
      </w:pPr>
      <w:r>
        <w:t xml:space="preserve">Committee </w:t>
      </w:r>
      <w:r w:rsidR="004F53AC" w:rsidRPr="00CD620E">
        <w:t>Boats so finished w</w:t>
      </w:r>
      <w:r w:rsidR="00CD5ECF" w:rsidRPr="00CD620E">
        <w:t xml:space="preserve">ill receive a finish position. </w:t>
      </w:r>
    </w:p>
    <w:p w:rsidR="00CD5ECF" w:rsidRPr="00CD620E" w:rsidRDefault="00CD5ECF" w:rsidP="0042259D">
      <w:pPr>
        <w:pStyle w:val="Default"/>
        <w:contextualSpacing/>
        <w:jc w:val="both"/>
      </w:pPr>
    </w:p>
    <w:p w:rsidR="004F53AC" w:rsidRPr="00CD620E" w:rsidRDefault="004F53AC" w:rsidP="0042259D">
      <w:pPr>
        <w:pStyle w:val="Default"/>
        <w:contextualSpacing/>
        <w:jc w:val="both"/>
        <w:rPr>
          <w:b/>
          <w:bCs/>
        </w:rPr>
      </w:pPr>
      <w:r w:rsidRPr="00CD620E">
        <w:rPr>
          <w:b/>
          <w:bCs/>
        </w:rPr>
        <w:t xml:space="preserve">14 </w:t>
      </w:r>
      <w:r w:rsidR="00CD5ECF" w:rsidRPr="00CD620E">
        <w:rPr>
          <w:b/>
          <w:bCs/>
        </w:rPr>
        <w:tab/>
      </w:r>
      <w:r w:rsidR="0042259D">
        <w:rPr>
          <w:b/>
          <w:bCs/>
        </w:rPr>
        <w:t>PENALTIES</w:t>
      </w:r>
    </w:p>
    <w:p w:rsidR="0042259D" w:rsidRDefault="004F53AC" w:rsidP="0042259D">
      <w:pPr>
        <w:pStyle w:val="Default"/>
        <w:contextualSpacing/>
        <w:jc w:val="both"/>
      </w:pPr>
      <w:r w:rsidRPr="00CD620E">
        <w:t xml:space="preserve">14.1 </w:t>
      </w:r>
      <w:r w:rsidR="00CD5ECF" w:rsidRPr="00CD620E">
        <w:tab/>
      </w:r>
      <w:r w:rsidRPr="00CD620E">
        <w:t>For all classes Rule 44.1 is changed so that the Two-Turns Penalty is re</w:t>
      </w:r>
      <w:r w:rsidR="00CD5ECF" w:rsidRPr="00CD620E">
        <w:t xml:space="preserve">placed by the </w:t>
      </w:r>
    </w:p>
    <w:p w:rsidR="004F53AC" w:rsidRPr="00CD620E" w:rsidRDefault="00CD5ECF" w:rsidP="0042259D">
      <w:pPr>
        <w:pStyle w:val="Default"/>
        <w:ind w:firstLine="720"/>
        <w:contextualSpacing/>
        <w:jc w:val="both"/>
      </w:pPr>
      <w:r w:rsidRPr="00CD620E">
        <w:t>One-Turn Penalty.</w:t>
      </w:r>
    </w:p>
    <w:p w:rsidR="00CD5ECF" w:rsidRPr="00CD620E" w:rsidRDefault="00CD5ECF" w:rsidP="0042259D">
      <w:pPr>
        <w:pStyle w:val="Default"/>
        <w:contextualSpacing/>
        <w:jc w:val="both"/>
      </w:pPr>
    </w:p>
    <w:p w:rsidR="004F53AC" w:rsidRPr="00CD620E" w:rsidRDefault="001A218E" w:rsidP="0042259D">
      <w:pPr>
        <w:pStyle w:val="Default"/>
        <w:contextualSpacing/>
        <w:jc w:val="both"/>
      </w:pPr>
      <w:r w:rsidRPr="00CD620E">
        <w:rPr>
          <w:b/>
          <w:bCs/>
        </w:rPr>
        <w:t xml:space="preserve">15 </w:t>
      </w:r>
      <w:r w:rsidR="00CD5ECF" w:rsidRPr="00CD620E">
        <w:rPr>
          <w:b/>
          <w:bCs/>
        </w:rPr>
        <w:tab/>
      </w:r>
      <w:r w:rsidR="004F53AC" w:rsidRPr="00CD620E">
        <w:rPr>
          <w:b/>
          <w:bCs/>
        </w:rPr>
        <w:t xml:space="preserve">TIME LIMITS AND TARGET TIMES </w:t>
      </w:r>
    </w:p>
    <w:p w:rsidR="004F53AC" w:rsidRPr="00CD620E" w:rsidRDefault="004F53AC" w:rsidP="0042259D">
      <w:pPr>
        <w:pStyle w:val="Default"/>
        <w:contextualSpacing/>
        <w:jc w:val="both"/>
      </w:pPr>
      <w:r w:rsidRPr="00CD620E">
        <w:t>15.</w:t>
      </w:r>
      <w:r w:rsidR="001A218E" w:rsidRPr="00CD620E">
        <w:t xml:space="preserve">1 </w:t>
      </w:r>
      <w:r w:rsidR="00CD5ECF" w:rsidRPr="00CD620E">
        <w:tab/>
      </w:r>
      <w:r w:rsidRPr="00CD620E">
        <w:t xml:space="preserve">Mark 1 time limit for each class is 30 minutes. </w:t>
      </w:r>
    </w:p>
    <w:p w:rsidR="004F53AC" w:rsidRPr="00CD620E" w:rsidRDefault="001A218E" w:rsidP="0042259D">
      <w:pPr>
        <w:pStyle w:val="Default"/>
        <w:contextualSpacing/>
        <w:jc w:val="both"/>
      </w:pPr>
      <w:r w:rsidRPr="00CD620E">
        <w:lastRenderedPageBreak/>
        <w:t xml:space="preserve">15.2 </w:t>
      </w:r>
      <w:r w:rsidR="00CD5ECF" w:rsidRPr="00CD620E">
        <w:tab/>
      </w:r>
      <w:r w:rsidR="004F53AC" w:rsidRPr="00CD620E">
        <w:t xml:space="preserve">Target </w:t>
      </w:r>
      <w:r w:rsidR="00823687">
        <w:t>time for each race</w:t>
      </w:r>
      <w:bookmarkStart w:id="0" w:name="_GoBack"/>
      <w:bookmarkEnd w:id="0"/>
      <w:r w:rsidR="004F53AC" w:rsidRPr="00CD620E">
        <w:t xml:space="preserve"> is 45 minutes. </w:t>
      </w:r>
    </w:p>
    <w:p w:rsidR="0042259D" w:rsidRDefault="004F53AC" w:rsidP="0042259D">
      <w:pPr>
        <w:pStyle w:val="Default"/>
        <w:contextualSpacing/>
        <w:jc w:val="both"/>
      </w:pPr>
      <w:r w:rsidRPr="00CD620E">
        <w:t>15.3</w:t>
      </w:r>
      <w:r w:rsidR="00CD5ECF" w:rsidRPr="00CD620E">
        <w:tab/>
      </w:r>
      <w:r w:rsidRPr="00CD620E">
        <w:t xml:space="preserve">If no boat has passed Mark 1 within the Mark 1 time limit the race will be abandoned. </w:t>
      </w:r>
    </w:p>
    <w:p w:rsidR="004F53AC" w:rsidRPr="00CD620E" w:rsidRDefault="004F53AC" w:rsidP="0042259D">
      <w:pPr>
        <w:pStyle w:val="Default"/>
        <w:ind w:firstLine="720"/>
        <w:contextualSpacing/>
        <w:jc w:val="both"/>
      </w:pPr>
      <w:r w:rsidRPr="00CD620E">
        <w:t>Failure to meet the target time will not be grounds for redress. This changes Rule 62.1(a).</w:t>
      </w:r>
      <w:r w:rsidRPr="00CD620E">
        <w:rPr>
          <w:b/>
          <w:bCs/>
        </w:rPr>
        <w:t xml:space="preserve"> </w:t>
      </w:r>
    </w:p>
    <w:p w:rsidR="00CD5ECF" w:rsidRPr="00CD620E" w:rsidRDefault="00CD5ECF" w:rsidP="0042259D">
      <w:pPr>
        <w:pStyle w:val="Default"/>
        <w:contextualSpacing/>
        <w:jc w:val="both"/>
        <w:rPr>
          <w:b/>
          <w:bCs/>
        </w:rPr>
      </w:pPr>
    </w:p>
    <w:p w:rsidR="001A218E" w:rsidRPr="00CD620E" w:rsidRDefault="004F53AC" w:rsidP="0042259D">
      <w:pPr>
        <w:pStyle w:val="Default"/>
        <w:contextualSpacing/>
        <w:jc w:val="both"/>
        <w:rPr>
          <w:b/>
          <w:bCs/>
        </w:rPr>
      </w:pPr>
      <w:r w:rsidRPr="00CD620E">
        <w:rPr>
          <w:b/>
          <w:bCs/>
        </w:rPr>
        <w:t xml:space="preserve">16 </w:t>
      </w:r>
      <w:r w:rsidR="00CD5ECF" w:rsidRPr="00CD620E">
        <w:rPr>
          <w:b/>
          <w:bCs/>
        </w:rPr>
        <w:tab/>
      </w:r>
      <w:r w:rsidRPr="00CD620E">
        <w:rPr>
          <w:b/>
          <w:bCs/>
        </w:rPr>
        <w:t>PROTESTS AND REQUESTS FOR REDRESS</w:t>
      </w:r>
    </w:p>
    <w:p w:rsidR="0042259D" w:rsidRDefault="001A218E" w:rsidP="0042259D">
      <w:pPr>
        <w:spacing w:after="0" w:line="240" w:lineRule="auto"/>
        <w:contextualSpacing/>
        <w:jc w:val="both"/>
        <w:rPr>
          <w:rFonts w:ascii="Times New Roman" w:eastAsia="Times New Roman" w:hAnsi="Times New Roman" w:cs="Times New Roman"/>
          <w:sz w:val="24"/>
          <w:szCs w:val="24"/>
        </w:rPr>
      </w:pPr>
      <w:r w:rsidRPr="00CD620E">
        <w:rPr>
          <w:rFonts w:ascii="Times New Roman" w:hAnsi="Times New Roman" w:cs="Times New Roman"/>
          <w:sz w:val="24"/>
          <w:szCs w:val="24"/>
        </w:rPr>
        <w:t>16.1</w:t>
      </w:r>
      <w:r w:rsidR="0042259D">
        <w:rPr>
          <w:rFonts w:ascii="Times New Roman" w:hAnsi="Times New Roman" w:cs="Times New Roman"/>
          <w:sz w:val="24"/>
          <w:szCs w:val="24"/>
        </w:rPr>
        <w:tab/>
      </w:r>
      <w:r w:rsidR="0027018A" w:rsidRPr="00CD620E">
        <w:rPr>
          <w:rFonts w:ascii="Times New Roman" w:hAnsi="Times New Roman" w:cs="Times New Roman"/>
          <w:sz w:val="24"/>
          <w:szCs w:val="24"/>
        </w:rPr>
        <w:t>R</w:t>
      </w:r>
      <w:r w:rsidR="0027018A" w:rsidRPr="00CD620E">
        <w:rPr>
          <w:rFonts w:ascii="Times New Roman" w:eastAsia="Times New Roman" w:hAnsi="Times New Roman" w:cs="Times New Roman"/>
          <w:sz w:val="24"/>
          <w:szCs w:val="24"/>
        </w:rPr>
        <w:t xml:space="preserve">ule 61.1(a) is changed to add the following requirements for a valid protest: </w:t>
      </w:r>
      <w:r w:rsidR="0027018A" w:rsidRPr="0027018A">
        <w:rPr>
          <w:rFonts w:ascii="Times New Roman" w:eastAsia="Times New Roman" w:hAnsi="Times New Roman" w:cs="Times New Roman"/>
          <w:sz w:val="24"/>
          <w:szCs w:val="24"/>
        </w:rPr>
        <w:t xml:space="preserve">A boat shall </w:t>
      </w:r>
    </w:p>
    <w:p w:rsidR="004F53AC" w:rsidRPr="00CD620E" w:rsidRDefault="00EB30EC" w:rsidP="0042259D">
      <w:pPr>
        <w:spacing w:after="0" w:line="240" w:lineRule="auto"/>
        <w:ind w:left="720"/>
        <w:contextualSpacing/>
        <w:jc w:val="both"/>
        <w:rPr>
          <w:rFonts w:ascii="Times New Roman" w:hAnsi="Times New Roman" w:cs="Times New Roman"/>
          <w:sz w:val="24"/>
          <w:szCs w:val="24"/>
        </w:rPr>
      </w:pPr>
      <w:r w:rsidRPr="0027018A">
        <w:rPr>
          <w:rFonts w:ascii="Times New Roman" w:eastAsia="Times New Roman" w:hAnsi="Times New Roman" w:cs="Times New Roman"/>
          <w:sz w:val="24"/>
          <w:szCs w:val="24"/>
        </w:rPr>
        <w:t>Inform</w:t>
      </w:r>
      <w:r w:rsidR="0027018A" w:rsidRPr="0027018A">
        <w:rPr>
          <w:rFonts w:ascii="Times New Roman" w:eastAsia="Times New Roman" w:hAnsi="Times New Roman" w:cs="Times New Roman"/>
          <w:sz w:val="24"/>
          <w:szCs w:val="24"/>
        </w:rPr>
        <w:t xml:space="preserve"> the finish line race committee of her intent to file a protest and the sail number (or other identification) of the protested boat either at the first reasonable opportunity after finishing, or if the protesting boat does not finish, at the first reasonable opportunity, and she must receive confirmation from the </w:t>
      </w:r>
      <w:r w:rsidR="0027018A" w:rsidRPr="00CD620E">
        <w:rPr>
          <w:rFonts w:ascii="Times New Roman" w:eastAsia="Times New Roman" w:hAnsi="Times New Roman" w:cs="Times New Roman"/>
          <w:sz w:val="24"/>
          <w:szCs w:val="24"/>
        </w:rPr>
        <w:t>R</w:t>
      </w:r>
      <w:r w:rsidR="0027018A" w:rsidRPr="0027018A">
        <w:rPr>
          <w:rFonts w:ascii="Times New Roman" w:eastAsia="Times New Roman" w:hAnsi="Times New Roman" w:cs="Times New Roman"/>
          <w:sz w:val="24"/>
          <w:szCs w:val="24"/>
        </w:rPr>
        <w:t>ace</w:t>
      </w:r>
      <w:r w:rsidR="0027018A" w:rsidRPr="00CD620E">
        <w:rPr>
          <w:rFonts w:ascii="Times New Roman" w:eastAsia="Times New Roman" w:hAnsi="Times New Roman" w:cs="Times New Roman"/>
          <w:sz w:val="24"/>
          <w:szCs w:val="24"/>
        </w:rPr>
        <w:t xml:space="preserve"> Committee. </w:t>
      </w:r>
      <w:r w:rsidR="004F53AC" w:rsidRPr="00CD620E">
        <w:rPr>
          <w:rFonts w:ascii="Times New Roman" w:hAnsi="Times New Roman" w:cs="Times New Roman"/>
          <w:sz w:val="24"/>
          <w:szCs w:val="24"/>
        </w:rPr>
        <w:t xml:space="preserve">Protest forms are available </w:t>
      </w:r>
      <w:r w:rsidR="00B8458B">
        <w:rPr>
          <w:rFonts w:ascii="Times New Roman" w:hAnsi="Times New Roman" w:cs="Times New Roman"/>
          <w:sz w:val="24"/>
          <w:szCs w:val="24"/>
        </w:rPr>
        <w:t>on the official notice board.</w:t>
      </w:r>
      <w:r w:rsidR="004F53AC" w:rsidRPr="00CD620E">
        <w:rPr>
          <w:rFonts w:ascii="Times New Roman" w:hAnsi="Times New Roman" w:cs="Times New Roman"/>
          <w:sz w:val="24"/>
          <w:szCs w:val="24"/>
        </w:rPr>
        <w:t xml:space="preserve"> Protests and requests for redress or reopening shall be delivered there within the appropriate time limit.</w:t>
      </w:r>
      <w:r w:rsidR="004F53AC" w:rsidRPr="00CD620E">
        <w:rPr>
          <w:rFonts w:ascii="Times New Roman" w:hAnsi="Times New Roman" w:cs="Times New Roman"/>
          <w:b/>
          <w:bCs/>
          <w:sz w:val="24"/>
          <w:szCs w:val="24"/>
        </w:rPr>
        <w:t xml:space="preserve"> </w:t>
      </w:r>
    </w:p>
    <w:p w:rsidR="004F53AC" w:rsidRPr="00CD620E" w:rsidRDefault="004F53AC" w:rsidP="0042259D">
      <w:pPr>
        <w:pStyle w:val="Default"/>
        <w:ind w:left="720" w:hanging="720"/>
        <w:contextualSpacing/>
        <w:jc w:val="both"/>
      </w:pPr>
      <w:r w:rsidRPr="00CD620E">
        <w:t xml:space="preserve">16.2 </w:t>
      </w:r>
      <w:r w:rsidR="00CD5ECF" w:rsidRPr="00CD620E">
        <w:tab/>
      </w:r>
      <w:r w:rsidRPr="00CD620E">
        <w:t xml:space="preserve">For each class, the protest time limit is </w:t>
      </w:r>
      <w:r w:rsidR="00CD5ECF" w:rsidRPr="00CD620E">
        <w:t>one (</w:t>
      </w:r>
      <w:r w:rsidR="001A218E" w:rsidRPr="00CD620E">
        <w:t>1</w:t>
      </w:r>
      <w:r w:rsidR="00CD5ECF" w:rsidRPr="00CD620E">
        <w:t>) h</w:t>
      </w:r>
      <w:r w:rsidR="001A218E" w:rsidRPr="00CD620E">
        <w:t>our</w:t>
      </w:r>
      <w:r w:rsidRPr="00CD620E">
        <w:t xml:space="preserve"> after the race committee signal boat has returned to the Club dock. </w:t>
      </w:r>
    </w:p>
    <w:p w:rsidR="004F53AC" w:rsidRPr="00CD620E" w:rsidRDefault="004F53AC" w:rsidP="0042259D">
      <w:pPr>
        <w:pStyle w:val="Default"/>
        <w:ind w:left="720" w:hanging="720"/>
        <w:contextualSpacing/>
        <w:jc w:val="both"/>
      </w:pPr>
      <w:r w:rsidRPr="00CD620E">
        <w:t xml:space="preserve">16.3 </w:t>
      </w:r>
      <w:r w:rsidR="00CD5ECF" w:rsidRPr="00CD620E">
        <w:tab/>
      </w:r>
      <w:r w:rsidRPr="00CD620E">
        <w:t xml:space="preserve">Notices will be posted no later than </w:t>
      </w:r>
      <w:r w:rsidR="0053007E">
        <w:t>thirty (</w:t>
      </w:r>
      <w:r w:rsidR="00905660">
        <w:t>2</w:t>
      </w:r>
      <w:r w:rsidRPr="00CD620E">
        <w:t>0</w:t>
      </w:r>
      <w:r w:rsidR="0053007E">
        <w:t>)</w:t>
      </w:r>
      <w:r w:rsidRPr="00CD620E">
        <w:t xml:space="preserve"> minutes after the protest time limit to inform competitors of hearings in which they are parties or named as witnesses. Hearings will be held in the protest room, located in the second story room of the Club's Sailing Center Building, beginning at the time posted </w:t>
      </w:r>
    </w:p>
    <w:p w:rsidR="004F53AC" w:rsidRPr="00CD620E" w:rsidRDefault="004F53AC" w:rsidP="0042259D">
      <w:pPr>
        <w:pStyle w:val="Default"/>
        <w:ind w:left="720" w:hanging="720"/>
        <w:contextualSpacing/>
        <w:jc w:val="both"/>
      </w:pPr>
      <w:r w:rsidRPr="00CD620E">
        <w:t xml:space="preserve">16.4 </w:t>
      </w:r>
      <w:r w:rsidR="00CD5ECF" w:rsidRPr="00CD620E">
        <w:tab/>
      </w:r>
      <w:r w:rsidRPr="00CD620E">
        <w:t>Notices of protests by the Race Committee or Protest Committee will be posted to i</w:t>
      </w:r>
      <w:r w:rsidR="00CD5ECF" w:rsidRPr="00CD620E">
        <w:t>nform boats under Rule 61.1(b).</w:t>
      </w:r>
    </w:p>
    <w:p w:rsidR="00CD5ECF" w:rsidRPr="00CD620E" w:rsidRDefault="00CD5ECF" w:rsidP="0042259D">
      <w:pPr>
        <w:pStyle w:val="Default"/>
        <w:contextualSpacing/>
        <w:jc w:val="both"/>
      </w:pPr>
    </w:p>
    <w:p w:rsidR="004F53AC" w:rsidRPr="00CD620E" w:rsidRDefault="004F53AC" w:rsidP="0042259D">
      <w:pPr>
        <w:pStyle w:val="Default"/>
        <w:contextualSpacing/>
        <w:jc w:val="both"/>
      </w:pPr>
      <w:r w:rsidRPr="00CD620E">
        <w:rPr>
          <w:b/>
          <w:bCs/>
        </w:rPr>
        <w:t xml:space="preserve">17 </w:t>
      </w:r>
      <w:r w:rsidR="00CD5ECF" w:rsidRPr="00CD620E">
        <w:rPr>
          <w:b/>
          <w:bCs/>
        </w:rPr>
        <w:tab/>
      </w:r>
      <w:r w:rsidRPr="00CD620E">
        <w:rPr>
          <w:b/>
          <w:bCs/>
        </w:rPr>
        <w:t xml:space="preserve">SCORING </w:t>
      </w:r>
    </w:p>
    <w:p w:rsidR="0042259D" w:rsidRDefault="004F53AC" w:rsidP="0042259D">
      <w:pPr>
        <w:pStyle w:val="Default"/>
        <w:contextualSpacing/>
        <w:jc w:val="both"/>
      </w:pPr>
      <w:r w:rsidRPr="00CD620E">
        <w:t xml:space="preserve">17.1 </w:t>
      </w:r>
      <w:r w:rsidR="00CD5ECF" w:rsidRPr="00CD620E">
        <w:tab/>
      </w:r>
      <w:r w:rsidRPr="00CD620E">
        <w:t>The Low Point System of Appendix A will apply.</w:t>
      </w:r>
    </w:p>
    <w:p w:rsidR="00CD5ECF" w:rsidRPr="00CD620E" w:rsidRDefault="004F53AC" w:rsidP="0042259D">
      <w:pPr>
        <w:pStyle w:val="Default"/>
        <w:contextualSpacing/>
        <w:jc w:val="both"/>
      </w:pPr>
      <w:r w:rsidRPr="00CD620E">
        <w:t xml:space="preserve">17.2 </w:t>
      </w:r>
      <w:r w:rsidR="00CD5ECF" w:rsidRPr="00CD620E">
        <w:tab/>
        <w:t xml:space="preserve">One (1) </w:t>
      </w:r>
      <w:r w:rsidRPr="00CD620E">
        <w:t xml:space="preserve">race </w:t>
      </w:r>
      <w:r w:rsidR="0027018A" w:rsidRPr="00CD620E">
        <w:t>is</w:t>
      </w:r>
      <w:r w:rsidRPr="00CD620E">
        <w:t xml:space="preserve"> required to be completed to constitute a series. </w:t>
      </w:r>
      <w:r w:rsidR="0027018A" w:rsidRPr="00CD620E">
        <w:t xml:space="preserve"> </w:t>
      </w:r>
    </w:p>
    <w:p w:rsidR="0027018A" w:rsidRPr="00CD620E" w:rsidRDefault="0000742C" w:rsidP="0042259D">
      <w:pPr>
        <w:pStyle w:val="Default"/>
        <w:ind w:firstLine="720"/>
        <w:contextualSpacing/>
        <w:jc w:val="both"/>
      </w:pPr>
      <w:r>
        <w:t>(a)</w:t>
      </w:r>
      <w:r>
        <w:tab/>
      </w:r>
      <w:r w:rsidR="00CD5ECF" w:rsidRPr="00CD620E">
        <w:t>W</w:t>
      </w:r>
      <w:r w:rsidR="0027018A" w:rsidRPr="00CD620E">
        <w:t xml:space="preserve">hen fewer than six races have been completed, a boat's score will the total of </w:t>
      </w:r>
    </w:p>
    <w:p w:rsidR="0027018A" w:rsidRPr="00CD620E" w:rsidRDefault="0027018A" w:rsidP="0042259D">
      <w:pPr>
        <w:pStyle w:val="Default"/>
        <w:ind w:firstLine="720"/>
        <w:contextualSpacing/>
        <w:jc w:val="both"/>
      </w:pPr>
      <w:r w:rsidRPr="00CD620E">
        <w:t xml:space="preserve"> </w:t>
      </w:r>
      <w:r w:rsidR="0000742C">
        <w:tab/>
      </w:r>
      <w:proofErr w:type="gramStart"/>
      <w:r w:rsidRPr="00CD620E">
        <w:t>her</w:t>
      </w:r>
      <w:proofErr w:type="gramEnd"/>
      <w:r w:rsidRPr="00CD620E">
        <w:t xml:space="preserve"> race scores.  </w:t>
      </w:r>
    </w:p>
    <w:p w:rsidR="0027018A" w:rsidRPr="00CD620E" w:rsidRDefault="0000742C" w:rsidP="0000742C">
      <w:pPr>
        <w:pStyle w:val="Default"/>
        <w:ind w:left="1440" w:hanging="720"/>
        <w:contextualSpacing/>
        <w:jc w:val="both"/>
      </w:pPr>
      <w:r>
        <w:t>(b)</w:t>
      </w:r>
      <w:r>
        <w:tab/>
      </w:r>
      <w:r w:rsidR="0027018A" w:rsidRPr="00CD620E">
        <w:t>When six or more races have been completed, a boat's score will be the total of her race sco</w:t>
      </w:r>
      <w:r w:rsidR="00CD5ECF" w:rsidRPr="00CD620E">
        <w:t>res excluding her worst score.</w:t>
      </w:r>
    </w:p>
    <w:p w:rsidR="00CD5ECF" w:rsidRPr="00CD620E" w:rsidRDefault="00CD5ECF" w:rsidP="0042259D">
      <w:pPr>
        <w:pStyle w:val="Default"/>
        <w:ind w:left="720"/>
        <w:contextualSpacing/>
        <w:jc w:val="both"/>
      </w:pPr>
    </w:p>
    <w:p w:rsidR="0027018A" w:rsidRPr="00CD620E" w:rsidRDefault="0027018A" w:rsidP="0042259D">
      <w:pPr>
        <w:pStyle w:val="Default"/>
        <w:contextualSpacing/>
        <w:jc w:val="both"/>
      </w:pPr>
      <w:r w:rsidRPr="00CD620E">
        <w:rPr>
          <w:b/>
          <w:bCs/>
        </w:rPr>
        <w:t xml:space="preserve">18 </w:t>
      </w:r>
      <w:r w:rsidR="00CD5ECF" w:rsidRPr="00CD620E">
        <w:rPr>
          <w:b/>
          <w:bCs/>
        </w:rPr>
        <w:tab/>
      </w:r>
      <w:r w:rsidRPr="00CD620E">
        <w:rPr>
          <w:b/>
          <w:bCs/>
        </w:rPr>
        <w:t xml:space="preserve">SAFETY REGULATIONS </w:t>
      </w:r>
    </w:p>
    <w:p w:rsidR="0027018A" w:rsidRPr="00CD620E" w:rsidRDefault="0027018A" w:rsidP="0042259D">
      <w:pPr>
        <w:pStyle w:val="Default"/>
        <w:contextualSpacing/>
        <w:jc w:val="both"/>
        <w:rPr>
          <w:color w:val="FF0000"/>
        </w:rPr>
      </w:pPr>
      <w:r w:rsidRPr="00CD620E">
        <w:t xml:space="preserve">18.1 </w:t>
      </w:r>
      <w:r w:rsidR="00CD5ECF" w:rsidRPr="00CD620E">
        <w:tab/>
      </w:r>
      <w:r w:rsidRPr="00CD620E">
        <w:t>Check-Out and Check-In:</w:t>
      </w:r>
      <w:r w:rsidRPr="00CD620E">
        <w:rPr>
          <w:color w:val="FF0000"/>
        </w:rPr>
        <w:t xml:space="preserve">  </w:t>
      </w:r>
    </w:p>
    <w:p w:rsidR="0027018A" w:rsidRPr="00CD620E" w:rsidRDefault="00F43BC3" w:rsidP="0000742C">
      <w:pPr>
        <w:pStyle w:val="Default"/>
        <w:ind w:left="1440" w:hanging="720"/>
        <w:contextualSpacing/>
        <w:jc w:val="both"/>
        <w:rPr>
          <w:color w:val="FF0000"/>
        </w:rPr>
      </w:pPr>
      <w:r>
        <w:t>a)</w:t>
      </w:r>
      <w:r>
        <w:tab/>
      </w:r>
      <w:r w:rsidR="0027018A" w:rsidRPr="00CD620E">
        <w:t xml:space="preserve">Prior to the first warning signal of the day, all boats are required to check in at the race committee signal boat by sailing past the stern and hailing their </w:t>
      </w:r>
      <w:r w:rsidR="00905660">
        <w:t>sail</w:t>
      </w:r>
      <w:r w:rsidR="0027018A" w:rsidRPr="00CD620E">
        <w:t xml:space="preserve"> number. </w:t>
      </w:r>
      <w:r w:rsidR="0027018A" w:rsidRPr="00CD620E">
        <w:rPr>
          <w:color w:val="FF0000"/>
        </w:rPr>
        <w:t xml:space="preserve"> </w:t>
      </w:r>
    </w:p>
    <w:p w:rsidR="0027018A" w:rsidRPr="00CD620E" w:rsidRDefault="00F43BC3" w:rsidP="00F43BC3">
      <w:pPr>
        <w:pStyle w:val="Default"/>
        <w:ind w:firstLine="720"/>
        <w:contextualSpacing/>
        <w:jc w:val="both"/>
      </w:pPr>
      <w:r>
        <w:t>(b)</w:t>
      </w:r>
      <w:r w:rsidR="0027018A" w:rsidRPr="00CD620E">
        <w:t xml:space="preserve"> </w:t>
      </w:r>
      <w:r w:rsidR="00CD5ECF" w:rsidRPr="00CD620E">
        <w:tab/>
      </w:r>
      <w:r w:rsidR="0027018A" w:rsidRPr="00CD620E">
        <w:t xml:space="preserve">A boat that retires from a race shall notify the race committee as soon as possible. </w:t>
      </w:r>
    </w:p>
    <w:p w:rsidR="00CD5ECF" w:rsidRPr="00CD620E" w:rsidRDefault="00CD5ECF" w:rsidP="0042259D">
      <w:pPr>
        <w:pStyle w:val="Default"/>
        <w:contextualSpacing/>
        <w:jc w:val="both"/>
        <w:rPr>
          <w:b/>
          <w:bCs/>
        </w:rPr>
      </w:pPr>
    </w:p>
    <w:p w:rsidR="0027018A" w:rsidRPr="00CD620E" w:rsidRDefault="0027018A" w:rsidP="0042259D">
      <w:pPr>
        <w:pStyle w:val="Default"/>
        <w:contextualSpacing/>
        <w:jc w:val="both"/>
      </w:pPr>
      <w:r w:rsidRPr="00CD620E">
        <w:rPr>
          <w:b/>
          <w:bCs/>
        </w:rPr>
        <w:t xml:space="preserve">19 </w:t>
      </w:r>
      <w:r w:rsidR="00CD5ECF" w:rsidRPr="00CD620E">
        <w:rPr>
          <w:b/>
          <w:bCs/>
        </w:rPr>
        <w:tab/>
      </w:r>
      <w:r w:rsidRPr="00CD620E">
        <w:rPr>
          <w:b/>
          <w:bCs/>
        </w:rPr>
        <w:t xml:space="preserve">REPLACEMENT OF CREW OR EQUIPMENT </w:t>
      </w:r>
    </w:p>
    <w:p w:rsidR="0027018A" w:rsidRPr="00CD620E" w:rsidRDefault="0027018A" w:rsidP="0042259D">
      <w:pPr>
        <w:pStyle w:val="Default"/>
        <w:ind w:left="720" w:hanging="720"/>
        <w:contextualSpacing/>
        <w:jc w:val="both"/>
      </w:pPr>
      <w:r w:rsidRPr="00CD620E">
        <w:t>19.</w:t>
      </w:r>
      <w:r w:rsidR="00905660">
        <w:t>1</w:t>
      </w:r>
      <w:r w:rsidRPr="00CD620E">
        <w:t xml:space="preserve"> </w:t>
      </w:r>
      <w:r w:rsidR="00CD5ECF" w:rsidRPr="00CD620E">
        <w:tab/>
      </w:r>
      <w:r w:rsidRPr="00CD620E">
        <w:t>Substitution of damaged or lost equipment will not be allowed unless authorized by the Race Committee</w:t>
      </w:r>
      <w:r w:rsidRPr="00CD620E">
        <w:rPr>
          <w:b/>
          <w:bCs/>
          <w:color w:val="0000FF"/>
        </w:rPr>
        <w:t xml:space="preserve"> </w:t>
      </w:r>
      <w:r w:rsidRPr="00CD620E">
        <w:t>or</w:t>
      </w:r>
      <w:r w:rsidRPr="00CD620E">
        <w:rPr>
          <w:b/>
          <w:bCs/>
          <w:color w:val="0000FF"/>
        </w:rPr>
        <w:t xml:space="preserve"> </w:t>
      </w:r>
      <w:r w:rsidRPr="00CD620E">
        <w:t>Protest Committee</w:t>
      </w:r>
      <w:r w:rsidRPr="00CD620E">
        <w:rPr>
          <w:b/>
          <w:bCs/>
          <w:color w:val="0000FF"/>
        </w:rPr>
        <w:t xml:space="preserve">. </w:t>
      </w:r>
      <w:r w:rsidRPr="00CD620E">
        <w:t>Requests for substitution shall be made to the committee at th</w:t>
      </w:r>
      <w:r w:rsidR="00CD5ECF" w:rsidRPr="00CD620E">
        <w:t>e first reasonable opportunity.</w:t>
      </w:r>
    </w:p>
    <w:p w:rsidR="00CD5ECF" w:rsidRPr="00CD620E" w:rsidRDefault="00CD5ECF" w:rsidP="0042259D">
      <w:pPr>
        <w:pStyle w:val="Default"/>
        <w:ind w:left="720" w:hanging="720"/>
        <w:contextualSpacing/>
        <w:jc w:val="both"/>
      </w:pPr>
    </w:p>
    <w:p w:rsidR="0027018A" w:rsidRPr="00CD620E" w:rsidRDefault="0027018A" w:rsidP="0042259D">
      <w:pPr>
        <w:pStyle w:val="Default"/>
        <w:contextualSpacing/>
        <w:jc w:val="both"/>
      </w:pPr>
      <w:r w:rsidRPr="00CD620E">
        <w:rPr>
          <w:b/>
          <w:bCs/>
        </w:rPr>
        <w:t xml:space="preserve">20 </w:t>
      </w:r>
      <w:r w:rsidR="00CD5ECF" w:rsidRPr="00CD620E">
        <w:rPr>
          <w:b/>
          <w:bCs/>
        </w:rPr>
        <w:tab/>
      </w:r>
      <w:r w:rsidRPr="00CD620E">
        <w:rPr>
          <w:b/>
          <w:bCs/>
        </w:rPr>
        <w:t xml:space="preserve">EQUIPMENT AND MEASUREMENT CHECKS </w:t>
      </w:r>
    </w:p>
    <w:p w:rsidR="0027018A" w:rsidRPr="00CD620E" w:rsidRDefault="0027018A" w:rsidP="00F43BC3">
      <w:pPr>
        <w:pStyle w:val="Default"/>
        <w:ind w:left="720"/>
        <w:contextualSpacing/>
        <w:jc w:val="both"/>
      </w:pPr>
      <w:r w:rsidRPr="00CD620E">
        <w:t>A boat or equipment may be inspected at any time for compliance with the class rules and sailing instructions. On the water, a boat can be instructed by a race committee equipment inspector or measurer to proceed immediately to a designated area for inspection.</w:t>
      </w:r>
      <w:r w:rsidRPr="00CD620E">
        <w:rPr>
          <w:b/>
          <w:bCs/>
        </w:rPr>
        <w:t xml:space="preserve"> </w:t>
      </w:r>
    </w:p>
    <w:p w:rsidR="00C837B4" w:rsidRDefault="00C837B4" w:rsidP="0042259D">
      <w:pPr>
        <w:pStyle w:val="Default"/>
        <w:contextualSpacing/>
        <w:jc w:val="both"/>
      </w:pPr>
    </w:p>
    <w:p w:rsidR="00065D0D" w:rsidRPr="00CD620E" w:rsidRDefault="00065D0D" w:rsidP="00065D0D">
      <w:pPr>
        <w:pStyle w:val="Default"/>
        <w:contextualSpacing/>
        <w:jc w:val="both"/>
      </w:pPr>
      <w:r w:rsidRPr="00CD620E">
        <w:t xml:space="preserve">  </w:t>
      </w:r>
      <w:r>
        <w:t>ATTACHMENT A</w:t>
      </w:r>
    </w:p>
    <w:p w:rsidR="00065D0D" w:rsidRPr="00CD620E" w:rsidRDefault="00065D0D" w:rsidP="0042259D">
      <w:pPr>
        <w:pStyle w:val="Default"/>
        <w:contextualSpacing/>
        <w:jc w:val="both"/>
      </w:pPr>
    </w:p>
    <w:p w:rsidR="00C837B4" w:rsidRPr="00CD620E" w:rsidRDefault="00C837B4" w:rsidP="0042259D">
      <w:pPr>
        <w:pStyle w:val="Default"/>
        <w:contextualSpacing/>
        <w:jc w:val="both"/>
      </w:pPr>
    </w:p>
    <w:p w:rsidR="00C837B4" w:rsidRPr="00CD620E" w:rsidRDefault="00C837B4" w:rsidP="0042259D">
      <w:pPr>
        <w:pStyle w:val="Default"/>
        <w:contextualSpacing/>
        <w:jc w:val="both"/>
      </w:pPr>
    </w:p>
    <w:p w:rsidR="00C837B4" w:rsidRPr="00CD620E" w:rsidRDefault="00C837B4" w:rsidP="0042259D">
      <w:pPr>
        <w:pStyle w:val="Default"/>
        <w:contextualSpacing/>
        <w:jc w:val="both"/>
      </w:pPr>
    </w:p>
    <w:p w:rsidR="00065D0D" w:rsidRDefault="00065D0D" w:rsidP="0042259D">
      <w:pPr>
        <w:pStyle w:val="Default"/>
        <w:contextualSpacing/>
        <w:jc w:val="both"/>
        <w:rPr>
          <w:noProof/>
        </w:rPr>
      </w:pPr>
    </w:p>
    <w:p w:rsidR="00CC39E0" w:rsidRDefault="00C837B4" w:rsidP="0042259D">
      <w:pPr>
        <w:pStyle w:val="Default"/>
        <w:contextualSpacing/>
        <w:jc w:val="both"/>
      </w:pPr>
      <w:r w:rsidRPr="00CD620E">
        <w:rPr>
          <w:noProof/>
        </w:rPr>
        <w:drawing>
          <wp:inline distT="0" distB="0" distL="0" distR="0">
            <wp:extent cx="5515717" cy="3557177"/>
            <wp:effectExtent l="19050" t="0" r="8783" b="0"/>
            <wp:docPr id="1" name="Picture 0" descr="Cours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Diagram.jpg"/>
                    <pic:cNvPicPr/>
                  </pic:nvPicPr>
                  <pic:blipFill>
                    <a:blip r:embed="rId7" cstate="print"/>
                    <a:stretch>
                      <a:fillRect/>
                    </a:stretch>
                  </pic:blipFill>
                  <pic:spPr>
                    <a:xfrm>
                      <a:off x="0" y="0"/>
                      <a:ext cx="5515717" cy="3557177"/>
                    </a:xfrm>
                    <a:prstGeom prst="rect">
                      <a:avLst/>
                    </a:prstGeom>
                  </pic:spPr>
                </pic:pic>
              </a:graphicData>
            </a:graphic>
          </wp:inline>
        </w:drawing>
      </w:r>
    </w:p>
    <w:p w:rsidR="00CC39E0" w:rsidRDefault="00CC39E0" w:rsidP="00CC39E0">
      <w:pPr>
        <w:tabs>
          <w:tab w:val="left" w:pos="2595"/>
        </w:tabs>
        <w:rPr>
          <w:rFonts w:ascii="Times New Roman" w:hAnsi="Times New Roman" w:cs="Times New Roman"/>
        </w:rPr>
      </w:pP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W1=S-1-F</w:t>
      </w: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W2=S-1-3-1-F</w:t>
      </w: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W3=S-1-3-1-3-1-F</w:t>
      </w: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W4=S-1-3-1-3-1-3-1-F</w:t>
      </w: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L1=S-</w:t>
      </w:r>
      <w:r w:rsidR="00454C69">
        <w:rPr>
          <w:rFonts w:ascii="Times New Roman" w:hAnsi="Times New Roman" w:cs="Times New Roman"/>
          <w:sz w:val="24"/>
          <w:szCs w:val="24"/>
        </w:rPr>
        <w:t>2</w:t>
      </w:r>
      <w:r w:rsidRPr="000F7B0E">
        <w:rPr>
          <w:rFonts w:ascii="Times New Roman" w:hAnsi="Times New Roman" w:cs="Times New Roman"/>
          <w:sz w:val="24"/>
          <w:szCs w:val="24"/>
        </w:rPr>
        <w:t>-F</w:t>
      </w: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L2=S-</w:t>
      </w:r>
      <w:r w:rsidR="00454C69">
        <w:rPr>
          <w:rFonts w:ascii="Times New Roman" w:hAnsi="Times New Roman" w:cs="Times New Roman"/>
          <w:sz w:val="24"/>
          <w:szCs w:val="24"/>
        </w:rPr>
        <w:t>2</w:t>
      </w:r>
      <w:r w:rsidRPr="000F7B0E">
        <w:rPr>
          <w:rFonts w:ascii="Times New Roman" w:hAnsi="Times New Roman" w:cs="Times New Roman"/>
          <w:sz w:val="24"/>
          <w:szCs w:val="24"/>
        </w:rPr>
        <w:t>-3-</w:t>
      </w:r>
      <w:r w:rsidR="00454C69">
        <w:rPr>
          <w:rFonts w:ascii="Times New Roman" w:hAnsi="Times New Roman" w:cs="Times New Roman"/>
          <w:sz w:val="24"/>
          <w:szCs w:val="24"/>
        </w:rPr>
        <w:t>2</w:t>
      </w:r>
      <w:r w:rsidRPr="000F7B0E">
        <w:rPr>
          <w:rFonts w:ascii="Times New Roman" w:hAnsi="Times New Roman" w:cs="Times New Roman"/>
          <w:sz w:val="24"/>
          <w:szCs w:val="24"/>
        </w:rPr>
        <w:t>-F</w:t>
      </w: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L3=S-</w:t>
      </w:r>
      <w:r w:rsidR="00454C69">
        <w:rPr>
          <w:rFonts w:ascii="Times New Roman" w:hAnsi="Times New Roman" w:cs="Times New Roman"/>
          <w:sz w:val="24"/>
          <w:szCs w:val="24"/>
        </w:rPr>
        <w:t>2</w:t>
      </w:r>
      <w:r w:rsidRPr="000F7B0E">
        <w:rPr>
          <w:rFonts w:ascii="Times New Roman" w:hAnsi="Times New Roman" w:cs="Times New Roman"/>
          <w:sz w:val="24"/>
          <w:szCs w:val="24"/>
        </w:rPr>
        <w:t>-3-</w:t>
      </w:r>
      <w:r w:rsidR="00454C69">
        <w:rPr>
          <w:rFonts w:ascii="Times New Roman" w:hAnsi="Times New Roman" w:cs="Times New Roman"/>
          <w:sz w:val="24"/>
          <w:szCs w:val="24"/>
        </w:rPr>
        <w:t>2</w:t>
      </w:r>
      <w:r w:rsidRPr="000F7B0E">
        <w:rPr>
          <w:rFonts w:ascii="Times New Roman" w:hAnsi="Times New Roman" w:cs="Times New Roman"/>
          <w:sz w:val="24"/>
          <w:szCs w:val="24"/>
        </w:rPr>
        <w:t>-3-</w:t>
      </w:r>
      <w:r w:rsidR="00454C69">
        <w:rPr>
          <w:rFonts w:ascii="Times New Roman" w:hAnsi="Times New Roman" w:cs="Times New Roman"/>
          <w:sz w:val="24"/>
          <w:szCs w:val="24"/>
        </w:rPr>
        <w:t>2</w:t>
      </w:r>
      <w:r w:rsidRPr="000F7B0E">
        <w:rPr>
          <w:rFonts w:ascii="Times New Roman" w:hAnsi="Times New Roman" w:cs="Times New Roman"/>
          <w:sz w:val="24"/>
          <w:szCs w:val="24"/>
        </w:rPr>
        <w:t>-F</w:t>
      </w:r>
    </w:p>
    <w:p w:rsidR="00CC39E0" w:rsidRPr="000F7B0E" w:rsidRDefault="00CC39E0" w:rsidP="00CC39E0">
      <w:pPr>
        <w:tabs>
          <w:tab w:val="left" w:pos="2595"/>
        </w:tabs>
        <w:rPr>
          <w:rFonts w:ascii="Times New Roman" w:hAnsi="Times New Roman" w:cs="Times New Roman"/>
          <w:sz w:val="24"/>
          <w:szCs w:val="24"/>
        </w:rPr>
      </w:pPr>
      <w:r w:rsidRPr="000F7B0E">
        <w:rPr>
          <w:rFonts w:ascii="Times New Roman" w:hAnsi="Times New Roman" w:cs="Times New Roman"/>
          <w:sz w:val="24"/>
          <w:szCs w:val="24"/>
        </w:rPr>
        <w:t>L4=S-</w:t>
      </w:r>
      <w:r w:rsidR="00454C69">
        <w:rPr>
          <w:rFonts w:ascii="Times New Roman" w:hAnsi="Times New Roman" w:cs="Times New Roman"/>
          <w:sz w:val="24"/>
          <w:szCs w:val="24"/>
        </w:rPr>
        <w:t>2</w:t>
      </w:r>
      <w:r w:rsidRPr="000F7B0E">
        <w:rPr>
          <w:rFonts w:ascii="Times New Roman" w:hAnsi="Times New Roman" w:cs="Times New Roman"/>
          <w:sz w:val="24"/>
          <w:szCs w:val="24"/>
        </w:rPr>
        <w:t>-3-</w:t>
      </w:r>
      <w:r w:rsidR="00454C69">
        <w:rPr>
          <w:rFonts w:ascii="Times New Roman" w:hAnsi="Times New Roman" w:cs="Times New Roman"/>
          <w:sz w:val="24"/>
          <w:szCs w:val="24"/>
        </w:rPr>
        <w:t>2</w:t>
      </w:r>
      <w:r w:rsidRPr="000F7B0E">
        <w:rPr>
          <w:rFonts w:ascii="Times New Roman" w:hAnsi="Times New Roman" w:cs="Times New Roman"/>
          <w:sz w:val="24"/>
          <w:szCs w:val="24"/>
        </w:rPr>
        <w:t>-3-</w:t>
      </w:r>
      <w:r w:rsidR="00454C69">
        <w:rPr>
          <w:rFonts w:ascii="Times New Roman" w:hAnsi="Times New Roman" w:cs="Times New Roman"/>
          <w:sz w:val="24"/>
          <w:szCs w:val="24"/>
        </w:rPr>
        <w:t>2</w:t>
      </w:r>
      <w:r w:rsidRPr="000F7B0E">
        <w:rPr>
          <w:rFonts w:ascii="Times New Roman" w:hAnsi="Times New Roman" w:cs="Times New Roman"/>
          <w:sz w:val="24"/>
          <w:szCs w:val="24"/>
        </w:rPr>
        <w:t>-3-</w:t>
      </w:r>
      <w:r w:rsidR="00454C69">
        <w:rPr>
          <w:rFonts w:ascii="Times New Roman" w:hAnsi="Times New Roman" w:cs="Times New Roman"/>
          <w:sz w:val="24"/>
          <w:szCs w:val="24"/>
        </w:rPr>
        <w:t>2</w:t>
      </w:r>
      <w:r w:rsidRPr="000F7B0E">
        <w:rPr>
          <w:rFonts w:ascii="Times New Roman" w:hAnsi="Times New Roman" w:cs="Times New Roman"/>
          <w:sz w:val="24"/>
          <w:szCs w:val="24"/>
        </w:rPr>
        <w:t>-F</w:t>
      </w:r>
    </w:p>
    <w:p w:rsidR="00CC39E0" w:rsidRDefault="00CC39E0" w:rsidP="00CC39E0">
      <w:pPr>
        <w:tabs>
          <w:tab w:val="left" w:pos="2595"/>
        </w:tabs>
        <w:rPr>
          <w:rFonts w:ascii="Times New Roman" w:hAnsi="Times New Roman" w:cs="Times New Roman"/>
        </w:rPr>
      </w:pPr>
    </w:p>
    <w:p w:rsidR="00065D0D" w:rsidRDefault="00065D0D" w:rsidP="00065D0D">
      <w:pPr>
        <w:pStyle w:val="Default"/>
        <w:pageBreakBefore/>
        <w:framePr w:w="11600" w:wrap="auto" w:vAnchor="page" w:hAnchor="page" w:x="751" w:y="3703"/>
        <w:rPr>
          <w:color w:val="auto"/>
        </w:rPr>
      </w:pPr>
    </w:p>
    <w:p w:rsidR="00296530" w:rsidRDefault="00686C85" w:rsidP="00A93F23">
      <w:r>
        <w:rPr>
          <w:b/>
          <w:i/>
          <w:noProof/>
          <w:u w:val="single"/>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3105150</wp:posOffset>
                </wp:positionV>
                <wp:extent cx="876300" cy="13906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876300" cy="139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5459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9pt,244.5pt" to="25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" strokecolor="#4579b8 [3044]"/>
            </w:pict>
          </mc:Fallback>
        </mc:AlternateContent>
      </w:r>
      <w:r>
        <w:rPr>
          <w:b/>
          <w:i/>
          <w:noProof/>
          <w:u w:val="single"/>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4029075</wp:posOffset>
                </wp:positionV>
                <wp:extent cx="523875" cy="45720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23875"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42DE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317.25pt" to="188.25pt,3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" strokecolor="#4579b8 [3044]"/>
            </w:pict>
          </mc:Fallback>
        </mc:AlternateContent>
      </w:r>
      <w:r>
        <w:rPr>
          <w:b/>
          <w:i/>
          <w:noProof/>
          <w:u w:val="single"/>
        </w:rPr>
        <mc:AlternateContent>
          <mc:Choice Requires="wps">
            <w:drawing>
              <wp:anchor distT="0" distB="0" distL="114300" distR="114300" simplePos="0" relativeHeight="251660288" behindDoc="0" locked="0" layoutInCell="1" allowOverlap="1">
                <wp:simplePos x="0" y="0"/>
                <wp:positionH relativeFrom="column">
                  <wp:posOffset>1847850</wp:posOffset>
                </wp:positionH>
                <wp:positionV relativeFrom="paragraph">
                  <wp:posOffset>2914649</wp:posOffset>
                </wp:positionV>
                <wp:extent cx="1228725" cy="1095375"/>
                <wp:effectExtent l="0" t="0" r="28575" b="28575"/>
                <wp:wrapNone/>
                <wp:docPr id="3" name="Straight Connector 3"/>
                <wp:cNvGraphicFramePr/>
                <a:graphic xmlns:a="http://schemas.openxmlformats.org/drawingml/2006/main">
                  <a:graphicData uri="http://schemas.microsoft.com/office/word/2010/wordprocessingShape">
                    <wps:wsp>
                      <wps:cNvCnPr/>
                      <wps:spPr>
                        <a:xfrm flipH="1">
                          <a:off x="0" y="0"/>
                          <a:ext cx="122872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07CFF"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45.5pt,229.5pt" to="242.25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" strokecolor="#4579b8 [3044]"/>
            </w:pict>
          </mc:Fallback>
        </mc:AlternateContent>
      </w:r>
      <w:r>
        <w:rPr>
          <w:b/>
          <w:i/>
          <w:noProof/>
          <w:u w:val="single"/>
        </w:rPr>
        <mc:AlternateContent>
          <mc:Choice Requires="wps">
            <w:drawing>
              <wp:anchor distT="0" distB="0" distL="114300" distR="114300" simplePos="0" relativeHeight="251659264" behindDoc="0" locked="0" layoutInCell="1" allowOverlap="1">
                <wp:simplePos x="0" y="0"/>
                <wp:positionH relativeFrom="column">
                  <wp:posOffset>3076574</wp:posOffset>
                </wp:positionH>
                <wp:positionV relativeFrom="paragraph">
                  <wp:posOffset>2924175</wp:posOffset>
                </wp:positionV>
                <wp:extent cx="200025" cy="171450"/>
                <wp:effectExtent l="0" t="0" r="28575" b="19050"/>
                <wp:wrapNone/>
                <wp:docPr id="2" name="Straight Connector 2"/>
                <wp:cNvGraphicFramePr/>
                <a:graphic xmlns:a="http://schemas.openxmlformats.org/drawingml/2006/main">
                  <a:graphicData uri="http://schemas.microsoft.com/office/word/2010/wordprocessingShape">
                    <wps:wsp>
                      <wps:cNvCnPr/>
                      <wps:spPr>
                        <a:xfrm flipH="1" flipV="1">
                          <a:off x="0" y="0"/>
                          <a:ext cx="2000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FDA4A"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230.25pt" to="258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" strokecolor="#4579b8 [3044]"/>
            </w:pict>
          </mc:Fallback>
        </mc:AlternateContent>
      </w:r>
      <w:r w:rsidR="00065D0D" w:rsidRPr="00686C85">
        <w:rPr>
          <w:b/>
          <w:i/>
          <w:noProof/>
          <w:u w:val="single"/>
        </w:rPr>
        <w:drawing>
          <wp:inline distT="0" distB="0" distL="0" distR="0">
            <wp:extent cx="5857875" cy="34680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57875" cy="3468080"/>
                    </a:xfrm>
                    <a:prstGeom prst="rect">
                      <a:avLst/>
                    </a:prstGeom>
                    <a:noFill/>
                    <a:ln w="9525">
                      <a:noFill/>
                      <a:miter lim="800000"/>
                      <a:headEnd/>
                      <a:tailEnd/>
                    </a:ln>
                  </pic:spPr>
                </pic:pic>
              </a:graphicData>
            </a:graphic>
          </wp:inline>
        </w:drawing>
      </w:r>
    </w:p>
    <w:sectPr w:rsidR="00296530" w:rsidSect="0029653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01" w:rsidRDefault="00F21201" w:rsidP="00065D0D">
      <w:pPr>
        <w:spacing w:after="0" w:line="240" w:lineRule="auto"/>
      </w:pPr>
      <w:r>
        <w:separator/>
      </w:r>
    </w:p>
  </w:endnote>
  <w:endnote w:type="continuationSeparator" w:id="0">
    <w:p w:rsidR="00F21201" w:rsidRDefault="00F21201" w:rsidP="0006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01" w:rsidRDefault="00F21201" w:rsidP="00065D0D">
      <w:pPr>
        <w:spacing w:after="0" w:line="240" w:lineRule="auto"/>
      </w:pPr>
      <w:r>
        <w:separator/>
      </w:r>
    </w:p>
  </w:footnote>
  <w:footnote w:type="continuationSeparator" w:id="0">
    <w:p w:rsidR="00F21201" w:rsidRDefault="00F21201" w:rsidP="00065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23" w:rsidRPr="00CD620E" w:rsidRDefault="00A93F23" w:rsidP="00A93F23">
    <w:pPr>
      <w:pStyle w:val="Default"/>
      <w:contextualSpacing/>
      <w:jc w:val="both"/>
    </w:pPr>
    <w:r w:rsidRPr="00CD620E">
      <w:t xml:space="preserve">  </w:t>
    </w:r>
  </w:p>
  <w:p w:rsidR="00065D0D" w:rsidRDefault="00065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4F"/>
    <w:rsid w:val="00007258"/>
    <w:rsid w:val="0000742C"/>
    <w:rsid w:val="00042D47"/>
    <w:rsid w:val="00065D0D"/>
    <w:rsid w:val="000A4B11"/>
    <w:rsid w:val="000D4B77"/>
    <w:rsid w:val="000F7B0E"/>
    <w:rsid w:val="00152D40"/>
    <w:rsid w:val="001803A5"/>
    <w:rsid w:val="00182E69"/>
    <w:rsid w:val="001A218E"/>
    <w:rsid w:val="001A6E7C"/>
    <w:rsid w:val="00213BE6"/>
    <w:rsid w:val="0027018A"/>
    <w:rsid w:val="0029207C"/>
    <w:rsid w:val="00296530"/>
    <w:rsid w:val="003504E6"/>
    <w:rsid w:val="0040413B"/>
    <w:rsid w:val="0042259D"/>
    <w:rsid w:val="00454C69"/>
    <w:rsid w:val="004A6FD5"/>
    <w:rsid w:val="004F53AC"/>
    <w:rsid w:val="0052068D"/>
    <w:rsid w:val="00522254"/>
    <w:rsid w:val="0053007E"/>
    <w:rsid w:val="00545FB3"/>
    <w:rsid w:val="0055317F"/>
    <w:rsid w:val="0058644A"/>
    <w:rsid w:val="005D1748"/>
    <w:rsid w:val="0060794F"/>
    <w:rsid w:val="00686C85"/>
    <w:rsid w:val="006D5249"/>
    <w:rsid w:val="00742D03"/>
    <w:rsid w:val="00823687"/>
    <w:rsid w:val="008A32D4"/>
    <w:rsid w:val="00905660"/>
    <w:rsid w:val="00984489"/>
    <w:rsid w:val="009B1E72"/>
    <w:rsid w:val="009C3E51"/>
    <w:rsid w:val="00A26860"/>
    <w:rsid w:val="00A93F23"/>
    <w:rsid w:val="00A946AB"/>
    <w:rsid w:val="00B616D4"/>
    <w:rsid w:val="00B8458B"/>
    <w:rsid w:val="00C837B4"/>
    <w:rsid w:val="00CC39E0"/>
    <w:rsid w:val="00CD5ECF"/>
    <w:rsid w:val="00CD620E"/>
    <w:rsid w:val="00DA126B"/>
    <w:rsid w:val="00E859B2"/>
    <w:rsid w:val="00EB30EC"/>
    <w:rsid w:val="00EC3F20"/>
    <w:rsid w:val="00EC5BF3"/>
    <w:rsid w:val="00F21201"/>
    <w:rsid w:val="00F43BC3"/>
    <w:rsid w:val="00F639FA"/>
    <w:rsid w:val="00FA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24D035-DBA7-4AF5-AFA3-1252E42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94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27018A"/>
    <w:pPr>
      <w:ind w:left="720"/>
      <w:contextualSpacing/>
    </w:pPr>
  </w:style>
  <w:style w:type="paragraph" w:styleId="BalloonText">
    <w:name w:val="Balloon Text"/>
    <w:basedOn w:val="Normal"/>
    <w:link w:val="BalloonTextChar"/>
    <w:uiPriority w:val="99"/>
    <w:semiHidden/>
    <w:unhideWhenUsed/>
    <w:rsid w:val="00C83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7B4"/>
    <w:rPr>
      <w:rFonts w:ascii="Tahoma" w:hAnsi="Tahoma" w:cs="Tahoma"/>
      <w:sz w:val="16"/>
      <w:szCs w:val="16"/>
    </w:rPr>
  </w:style>
  <w:style w:type="paragraph" w:styleId="Header">
    <w:name w:val="header"/>
    <w:basedOn w:val="Normal"/>
    <w:link w:val="HeaderChar"/>
    <w:uiPriority w:val="99"/>
    <w:unhideWhenUsed/>
    <w:rsid w:val="00065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0D"/>
  </w:style>
  <w:style w:type="paragraph" w:styleId="Footer">
    <w:name w:val="footer"/>
    <w:basedOn w:val="Normal"/>
    <w:link w:val="FooterChar"/>
    <w:uiPriority w:val="99"/>
    <w:unhideWhenUsed/>
    <w:rsid w:val="00065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39774">
      <w:bodyDiv w:val="1"/>
      <w:marLeft w:val="0"/>
      <w:marRight w:val="0"/>
      <w:marTop w:val="0"/>
      <w:marBottom w:val="0"/>
      <w:divBdr>
        <w:top w:val="none" w:sz="0" w:space="0" w:color="auto"/>
        <w:left w:val="none" w:sz="0" w:space="0" w:color="auto"/>
        <w:bottom w:val="none" w:sz="0" w:space="0" w:color="auto"/>
        <w:right w:val="none" w:sz="0" w:space="0" w:color="auto"/>
      </w:divBdr>
      <w:divsChild>
        <w:div w:id="1587109700">
          <w:marLeft w:val="0"/>
          <w:marRight w:val="0"/>
          <w:marTop w:val="0"/>
          <w:marBottom w:val="0"/>
          <w:divBdr>
            <w:top w:val="none" w:sz="0" w:space="0" w:color="auto"/>
            <w:left w:val="none" w:sz="0" w:space="0" w:color="auto"/>
            <w:bottom w:val="none" w:sz="0" w:space="0" w:color="auto"/>
            <w:right w:val="none" w:sz="0" w:space="0" w:color="auto"/>
          </w:divBdr>
        </w:div>
        <w:div w:id="1463691867">
          <w:marLeft w:val="0"/>
          <w:marRight w:val="0"/>
          <w:marTop w:val="0"/>
          <w:marBottom w:val="0"/>
          <w:divBdr>
            <w:top w:val="none" w:sz="0" w:space="0" w:color="auto"/>
            <w:left w:val="none" w:sz="0" w:space="0" w:color="auto"/>
            <w:bottom w:val="none" w:sz="0" w:space="0" w:color="auto"/>
            <w:right w:val="none" w:sz="0" w:space="0" w:color="auto"/>
          </w:divBdr>
        </w:div>
        <w:div w:id="175770406">
          <w:marLeft w:val="0"/>
          <w:marRight w:val="0"/>
          <w:marTop w:val="0"/>
          <w:marBottom w:val="0"/>
          <w:divBdr>
            <w:top w:val="none" w:sz="0" w:space="0" w:color="auto"/>
            <w:left w:val="none" w:sz="0" w:space="0" w:color="auto"/>
            <w:bottom w:val="none" w:sz="0" w:space="0" w:color="auto"/>
            <w:right w:val="none" w:sz="0" w:space="0" w:color="auto"/>
          </w:divBdr>
        </w:div>
        <w:div w:id="909924099">
          <w:marLeft w:val="0"/>
          <w:marRight w:val="0"/>
          <w:marTop w:val="0"/>
          <w:marBottom w:val="0"/>
          <w:divBdr>
            <w:top w:val="none" w:sz="0" w:space="0" w:color="auto"/>
            <w:left w:val="none" w:sz="0" w:space="0" w:color="auto"/>
            <w:bottom w:val="none" w:sz="0" w:space="0" w:color="auto"/>
            <w:right w:val="none" w:sz="0" w:space="0" w:color="auto"/>
          </w:divBdr>
        </w:div>
        <w:div w:id="802700072">
          <w:marLeft w:val="0"/>
          <w:marRight w:val="0"/>
          <w:marTop w:val="0"/>
          <w:marBottom w:val="0"/>
          <w:divBdr>
            <w:top w:val="none" w:sz="0" w:space="0" w:color="auto"/>
            <w:left w:val="none" w:sz="0" w:space="0" w:color="auto"/>
            <w:bottom w:val="none" w:sz="0" w:space="0" w:color="auto"/>
            <w:right w:val="none" w:sz="0" w:space="0" w:color="auto"/>
          </w:divBdr>
        </w:div>
        <w:div w:id="196547218">
          <w:marLeft w:val="0"/>
          <w:marRight w:val="0"/>
          <w:marTop w:val="0"/>
          <w:marBottom w:val="0"/>
          <w:divBdr>
            <w:top w:val="none" w:sz="0" w:space="0" w:color="auto"/>
            <w:left w:val="none" w:sz="0" w:space="0" w:color="auto"/>
            <w:bottom w:val="none" w:sz="0" w:space="0" w:color="auto"/>
            <w:right w:val="none" w:sz="0" w:space="0" w:color="auto"/>
          </w:divBdr>
        </w:div>
        <w:div w:id="68696182">
          <w:marLeft w:val="0"/>
          <w:marRight w:val="0"/>
          <w:marTop w:val="0"/>
          <w:marBottom w:val="0"/>
          <w:divBdr>
            <w:top w:val="none" w:sz="0" w:space="0" w:color="auto"/>
            <w:left w:val="none" w:sz="0" w:space="0" w:color="auto"/>
            <w:bottom w:val="none" w:sz="0" w:space="0" w:color="auto"/>
            <w:right w:val="none" w:sz="0" w:space="0" w:color="auto"/>
          </w:divBdr>
        </w:div>
        <w:div w:id="389158759">
          <w:marLeft w:val="0"/>
          <w:marRight w:val="0"/>
          <w:marTop w:val="0"/>
          <w:marBottom w:val="0"/>
          <w:divBdr>
            <w:top w:val="none" w:sz="0" w:space="0" w:color="auto"/>
            <w:left w:val="none" w:sz="0" w:space="0" w:color="auto"/>
            <w:bottom w:val="none" w:sz="0" w:space="0" w:color="auto"/>
            <w:right w:val="none" w:sz="0" w:space="0" w:color="auto"/>
          </w:divBdr>
        </w:div>
        <w:div w:id="138818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ACE00-A2DF-4468-866F-EC140247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Administrator</cp:lastModifiedBy>
  <cp:revision>2</cp:revision>
  <cp:lastPrinted>2016-06-03T21:24:00Z</cp:lastPrinted>
  <dcterms:created xsi:type="dcterms:W3CDTF">2018-05-08T15:53:00Z</dcterms:created>
  <dcterms:modified xsi:type="dcterms:W3CDTF">2018-05-08T15:53:00Z</dcterms:modified>
</cp:coreProperties>
</file>