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2289" w:rsidRPr="00245BE4" w:rsidRDefault="00245BE4" w:rsidP="00245BE4">
      <w:pPr>
        <w:pStyle w:val="Default"/>
        <w:spacing w:before="0" w:line="240" w:lineRule="auto"/>
        <w:jc w:val="center"/>
        <w:rPr>
          <w:rFonts w:ascii="Arial" w:eastAsia="Arial" w:hAnsi="Arial" w:cs="Arial"/>
          <w:color w:val="C00000"/>
          <w:u w:color="C00000"/>
          <w14:textOutline w14:w="12700" w14:cap="flat" w14:cmpd="sng" w14:algn="ctr">
            <w14:noFill/>
            <w14:prstDash w14:val="solid"/>
            <w14:miter w14:lim="400000"/>
          </w14:textOutline>
        </w:rPr>
      </w:pPr>
      <w:r w:rsidRPr="00245BE4">
        <w:rPr>
          <w:rFonts w:ascii="Arial" w:hAnsi="Arial" w:cs="Arial"/>
          <w:u w:color="000000"/>
          <w14:textOutline w14:w="12700" w14:cap="flat" w14:cmpd="sng" w14:algn="ctr">
            <w14:noFill/>
            <w14:prstDash w14:val="solid"/>
            <w14:miter w14:lim="400000"/>
          </w14:textOutline>
        </w:rPr>
        <w:t>5</w:t>
      </w:r>
      <w:r w:rsidR="007C31C6" w:rsidRPr="00245BE4">
        <w:rPr>
          <w:rFonts w:ascii="Arial" w:hAnsi="Arial" w:cs="Arial"/>
          <w:u w:color="000000"/>
          <w14:textOutline w14:w="12700" w14:cap="flat" w14:cmpd="sng" w14:algn="ctr">
            <w14:noFill/>
            <w14:prstDash w14:val="solid"/>
            <w14:miter w14:lim="400000"/>
          </w14:textOutline>
        </w:rPr>
        <w:t>/</w:t>
      </w:r>
      <w:r w:rsidR="00704626">
        <w:rPr>
          <w:rFonts w:ascii="Arial" w:hAnsi="Arial" w:cs="Arial"/>
          <w:u w:color="000000"/>
          <w14:textOutline w14:w="12700" w14:cap="flat" w14:cmpd="sng" w14:algn="ctr">
            <w14:noFill/>
            <w14:prstDash w14:val="solid"/>
            <w14:miter w14:lim="400000"/>
          </w14:textOutline>
        </w:rPr>
        <w:t>16</w:t>
      </w:r>
      <w:r w:rsidR="007C31C6" w:rsidRPr="00245BE4">
        <w:rPr>
          <w:rFonts w:ascii="Arial" w:hAnsi="Arial" w:cs="Arial"/>
          <w:u w:color="000000"/>
          <w14:textOutline w14:w="12700" w14:cap="flat" w14:cmpd="sng" w14:algn="ctr">
            <w14:noFill/>
            <w14:prstDash w14:val="solid"/>
            <w14:miter w14:lim="400000"/>
          </w14:textOutline>
        </w:rPr>
        <w:t xml:space="preserve">/2023 - </w:t>
      </w:r>
      <w:r w:rsidR="007C31C6" w:rsidRPr="00245BE4">
        <w:rPr>
          <w:rFonts w:ascii="Arial" w:hAnsi="Arial" w:cs="Arial"/>
          <w:u w:color="FF0000"/>
          <w:lang w:val="pt-PT"/>
          <w14:textOutline w14:w="12700" w14:cap="flat" w14:cmpd="sng" w14:algn="ctr">
            <w14:noFill/>
            <w14:prstDash w14:val="solid"/>
            <w14:miter w14:lim="400000"/>
          </w14:textOutline>
        </w:rPr>
        <w:t>D R A F T</w:t>
      </w:r>
    </w:p>
    <w:p w:rsidR="00022289" w:rsidRPr="00245BE4" w:rsidRDefault="00000000">
      <w:pPr>
        <w:pStyle w:val="Default"/>
        <w:spacing w:before="0" w:line="240" w:lineRule="auto"/>
        <w:jc w:val="center"/>
        <w:rPr>
          <w:rFonts w:ascii="Arial" w:eastAsia="Arial" w:hAnsi="Arial" w:cs="Arial"/>
          <w:u w:color="000000"/>
          <w14:textOutline w14:w="12700" w14:cap="flat" w14:cmpd="sng" w14:algn="ctr">
            <w14:noFill/>
            <w14:prstDash w14:val="solid"/>
            <w14:miter w14:lim="400000"/>
          </w14:textOutline>
        </w:rPr>
      </w:pPr>
      <w:r w:rsidRPr="00245BE4">
        <w:rPr>
          <w:rFonts w:ascii="Arial" w:hAnsi="Arial" w:cs="Arial"/>
          <w:b/>
          <w:bCs/>
          <w:u w:color="000000"/>
          <w:lang w:val="de-DE"/>
          <w14:textOutline w14:w="12700" w14:cap="flat" w14:cmpd="sng" w14:algn="ctr">
            <w14:noFill/>
            <w14:prstDash w14:val="solid"/>
            <w14:miter w14:lim="400000"/>
          </w14:textOutline>
        </w:rPr>
        <w:t>CHESSS Class Racing Rules - 202</w:t>
      </w:r>
      <w:r w:rsidR="007C31C6" w:rsidRPr="00245BE4">
        <w:rPr>
          <w:rFonts w:ascii="Arial" w:hAnsi="Arial" w:cs="Arial"/>
          <w:b/>
          <w:bCs/>
          <w:u w:color="000000"/>
          <w:lang w:val="de-DE"/>
          <w14:textOutline w14:w="12700" w14:cap="flat" w14:cmpd="sng" w14:algn="ctr">
            <w14:noFill/>
            <w14:prstDash w14:val="solid"/>
            <w14:miter w14:lim="400000"/>
          </w14:textOutline>
        </w:rPr>
        <w:t>3</w:t>
      </w:r>
    </w:p>
    <w:p w:rsidR="00022289" w:rsidRPr="00245BE4" w:rsidRDefault="00000000">
      <w:pPr>
        <w:pStyle w:val="Default"/>
        <w:spacing w:before="0" w:line="240" w:lineRule="auto"/>
        <w:jc w:val="center"/>
        <w:rPr>
          <w:rFonts w:ascii="Arial" w:eastAsia="Arial" w:hAnsi="Arial" w:cs="Arial"/>
          <w:u w:color="000000"/>
          <w14:textOutline w14:w="12700" w14:cap="flat" w14:cmpd="sng" w14:algn="ctr">
            <w14:noFill/>
            <w14:prstDash w14:val="solid"/>
            <w14:miter w14:lim="400000"/>
          </w14:textOutline>
        </w:rPr>
      </w:pPr>
      <w:r w:rsidRPr="00245BE4">
        <w:rPr>
          <w:rFonts w:ascii="Arial" w:hAnsi="Arial" w:cs="Arial"/>
          <w:u w:color="000000"/>
          <w14:textOutline w14:w="12700" w14:cap="flat" w14:cmpd="sng" w14:algn="ctr">
            <w14:noFill/>
            <w14:prstDash w14:val="solid"/>
            <w14:miter w14:lim="400000"/>
          </w14:textOutline>
        </w:rPr>
        <w:t>As Adopted December 5, 2015</w:t>
      </w:r>
    </w:p>
    <w:p w:rsidR="00022289" w:rsidRPr="00245BE4" w:rsidRDefault="00000000">
      <w:pPr>
        <w:pStyle w:val="Default"/>
        <w:spacing w:before="0" w:line="240" w:lineRule="auto"/>
        <w:jc w:val="center"/>
        <w:rPr>
          <w:rFonts w:ascii="Arial" w:eastAsia="Arial" w:hAnsi="Arial" w:cs="Arial"/>
          <w:u w:color="000000"/>
          <w14:textOutline w14:w="12700" w14:cap="flat" w14:cmpd="sng" w14:algn="ctr">
            <w14:noFill/>
            <w14:prstDash w14:val="solid"/>
            <w14:miter w14:lim="400000"/>
          </w14:textOutline>
        </w:rPr>
      </w:pPr>
      <w:r w:rsidRPr="00245BE4">
        <w:rPr>
          <w:rFonts w:ascii="Arial" w:hAnsi="Arial" w:cs="Arial"/>
          <w:u w:color="000000"/>
          <w14:textOutline w14:w="12700" w14:cap="flat" w14:cmpd="sng" w14:algn="ctr">
            <w14:noFill/>
            <w14:prstDash w14:val="solid"/>
            <w14:miter w14:lim="400000"/>
          </w14:textOutline>
        </w:rPr>
        <w:t>Amended:  January 7, 2017</w:t>
      </w:r>
    </w:p>
    <w:p w:rsidR="00022289" w:rsidRPr="00245BE4" w:rsidRDefault="00000000">
      <w:pPr>
        <w:pStyle w:val="Default"/>
        <w:spacing w:before="0" w:line="240" w:lineRule="auto"/>
        <w:jc w:val="center"/>
        <w:rPr>
          <w:rFonts w:ascii="Arial" w:eastAsia="Arial" w:hAnsi="Arial" w:cs="Arial"/>
          <w:u w:color="000000"/>
          <w14:textOutline w14:w="12700" w14:cap="flat" w14:cmpd="sng" w14:algn="ctr">
            <w14:noFill/>
            <w14:prstDash w14:val="solid"/>
            <w14:miter w14:lim="400000"/>
          </w14:textOutline>
        </w:rPr>
      </w:pPr>
      <w:r w:rsidRPr="00245BE4">
        <w:rPr>
          <w:rFonts w:ascii="Arial" w:hAnsi="Arial" w:cs="Arial"/>
          <w:u w:color="000000"/>
          <w14:textOutline w14:w="12700" w14:cap="flat" w14:cmpd="sng" w14:algn="ctr">
            <w14:noFill/>
            <w14:prstDash w14:val="solid"/>
            <w14:miter w14:lim="400000"/>
          </w14:textOutline>
        </w:rPr>
        <w:t>Amended:  November 7, 2020</w:t>
      </w:r>
    </w:p>
    <w:p w:rsidR="00022289" w:rsidRPr="00245BE4" w:rsidRDefault="00000000">
      <w:pPr>
        <w:pStyle w:val="Default"/>
        <w:spacing w:before="0" w:line="240" w:lineRule="auto"/>
        <w:jc w:val="center"/>
        <w:rPr>
          <w:rFonts w:ascii="Arial" w:eastAsia="Arial" w:hAnsi="Arial" w:cs="Arial"/>
          <w:color w:val="FF0000"/>
          <w:u w:color="FF0000"/>
          <w14:textOutline w14:w="12700" w14:cap="flat" w14:cmpd="sng" w14:algn="ctr">
            <w14:noFill/>
            <w14:prstDash w14:val="solid"/>
            <w14:miter w14:lim="400000"/>
          </w14:textOutline>
        </w:rPr>
      </w:pPr>
      <w:r w:rsidRPr="00245BE4">
        <w:rPr>
          <w:rFonts w:ascii="Arial" w:hAnsi="Arial" w:cs="Arial"/>
          <w:u w:color="FF0000"/>
          <w14:textOutline w14:w="12700" w14:cap="flat" w14:cmpd="sng" w14:algn="ctr">
            <w14:noFill/>
            <w14:prstDash w14:val="solid"/>
            <w14:miter w14:lim="400000"/>
          </w14:textOutline>
        </w:rPr>
        <w:t xml:space="preserve">Amended:  </w:t>
      </w:r>
      <w:r w:rsidR="007C31C6" w:rsidRPr="00245BE4">
        <w:rPr>
          <w:rFonts w:ascii="Arial" w:hAnsi="Arial" w:cs="Arial"/>
          <w:u w:color="FF0000"/>
          <w14:textOutline w14:w="12700" w14:cap="flat" w14:cmpd="sng" w14:algn="ctr">
            <w14:noFill/>
            <w14:prstDash w14:val="solid"/>
            <w14:miter w14:lim="400000"/>
          </w14:textOutline>
        </w:rPr>
        <w:t>May 9</w:t>
      </w:r>
      <w:r w:rsidRPr="00245BE4">
        <w:rPr>
          <w:rFonts w:ascii="Arial" w:hAnsi="Arial" w:cs="Arial"/>
          <w:u w:color="FF0000"/>
          <w14:textOutline w14:w="12700" w14:cap="flat" w14:cmpd="sng" w14:algn="ctr">
            <w14:noFill/>
            <w14:prstDash w14:val="solid"/>
            <w14:miter w14:lim="400000"/>
          </w14:textOutline>
        </w:rPr>
        <w:t>, 202</w:t>
      </w:r>
      <w:r w:rsidR="007C31C6" w:rsidRPr="00245BE4">
        <w:rPr>
          <w:rFonts w:ascii="Arial" w:hAnsi="Arial" w:cs="Arial"/>
          <w:u w:color="FF0000"/>
          <w14:textOutline w14:w="12700" w14:cap="flat" w14:cmpd="sng" w14:algn="ctr">
            <w14:noFill/>
            <w14:prstDash w14:val="solid"/>
            <w14:miter w14:lim="400000"/>
          </w14:textOutline>
        </w:rPr>
        <w:t>3</w:t>
      </w:r>
    </w:p>
    <w:p w:rsidR="00022289" w:rsidRPr="00245BE4" w:rsidRDefault="00022289">
      <w:pPr>
        <w:pStyle w:val="Default"/>
        <w:spacing w:before="0" w:line="240" w:lineRule="auto"/>
        <w:jc w:val="center"/>
        <w:rPr>
          <w:rFonts w:ascii="Arial" w:eastAsia="Arial" w:hAnsi="Arial" w:cs="Arial"/>
          <w:color w:val="C00000"/>
          <w:u w:color="C0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hAnsi="Arial" w:cs="Arial"/>
          <w:b/>
          <w:bCs/>
          <w:u w:color="000000"/>
          <w:lang w:val="it-IT"/>
          <w14:textOutline w14:w="12700" w14:cap="flat" w14:cmpd="sng" w14:algn="ctr">
            <w14:noFill/>
            <w14:prstDash w14:val="solid"/>
            <w14:miter w14:lim="400000"/>
          </w14:textOutline>
        </w:rPr>
        <w:t>1.  Applicability:</w:t>
      </w:r>
    </w:p>
    <w:p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245BE4">
        <w:rPr>
          <w:rFonts w:ascii="Arial" w:eastAsia="Arial" w:hAnsi="Arial" w:cs="Arial"/>
          <w:u w:color="000000"/>
          <w14:textOutline w14:w="12700" w14:cap="flat" w14:cmpd="sng" w14:algn="ctr">
            <w14:noFill/>
            <w14:prstDash w14:val="solid"/>
            <w14:miter w14:lim="400000"/>
          </w14:textOutline>
        </w:rPr>
        <w:t>1.1  These</w:t>
      </w:r>
      <w:proofErr w:type="gramEnd"/>
      <w:r w:rsidRPr="00245BE4">
        <w:rPr>
          <w:rFonts w:ascii="Arial" w:eastAsia="Arial" w:hAnsi="Arial" w:cs="Arial"/>
          <w:u w:color="000000"/>
          <w14:textOutline w14:w="12700" w14:cap="flat" w14:cmpd="sng" w14:algn="ctr">
            <w14:noFill/>
            <w14:prstDash w14:val="solid"/>
            <w14:miter w14:lim="400000"/>
          </w14:textOutline>
        </w:rPr>
        <w:t xml:space="preserve"> Racing Rules apply to all CHESSS only sponsored races, unless specifically modified by the Notice of Race (NOR) or Sailing Instructions (SIs).</w:t>
      </w:r>
    </w:p>
    <w:p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245BE4">
        <w:rPr>
          <w:rFonts w:ascii="Arial" w:eastAsia="Arial" w:hAnsi="Arial" w:cs="Arial"/>
          <w:u w:color="000000"/>
          <w14:textOutline w14:w="12700" w14:cap="flat" w14:cmpd="sng" w14:algn="ctr">
            <w14:noFill/>
            <w14:prstDash w14:val="solid"/>
            <w14:miter w14:lim="400000"/>
          </w14:textOutline>
        </w:rPr>
        <w:t>1.2  These</w:t>
      </w:r>
      <w:proofErr w:type="gramEnd"/>
      <w:r w:rsidRPr="00245BE4">
        <w:rPr>
          <w:rFonts w:ascii="Arial" w:eastAsia="Arial" w:hAnsi="Arial" w:cs="Arial"/>
          <w:u w:color="000000"/>
          <w14:textOutline w14:w="12700" w14:cap="flat" w14:cmpd="sng" w14:algn="ctr">
            <w14:noFill/>
            <w14:prstDash w14:val="solid"/>
            <w14:miter w14:lim="400000"/>
          </w14:textOutline>
        </w:rPr>
        <w:t xml:space="preserve"> Racing Rules apply to CHESSS starts provided by other Organizing Activities (OAs), unless specifically modified by the NOR or SIs.</w:t>
      </w:r>
    </w:p>
    <w:p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245BE4">
        <w:rPr>
          <w:rFonts w:ascii="Arial" w:eastAsia="Arial" w:hAnsi="Arial" w:cs="Arial"/>
          <w:u w:color="000000"/>
          <w14:textOutline w14:w="12700" w14:cap="flat" w14:cmpd="sng" w14:algn="ctr">
            <w14:noFill/>
            <w14:prstDash w14:val="solid"/>
            <w14:miter w14:lim="400000"/>
          </w14:textOutline>
        </w:rPr>
        <w:t>1.3  These</w:t>
      </w:r>
      <w:proofErr w:type="gramEnd"/>
      <w:r w:rsidRPr="00245BE4">
        <w:rPr>
          <w:rFonts w:ascii="Arial" w:eastAsia="Arial" w:hAnsi="Arial" w:cs="Arial"/>
          <w:u w:color="000000"/>
          <w14:textOutline w14:w="12700" w14:cap="flat" w14:cmpd="sng" w14:algn="ctr">
            <w14:noFill/>
            <w14:prstDash w14:val="solid"/>
            <w14:miter w14:lim="400000"/>
          </w14:textOutline>
        </w:rPr>
        <w:t xml:space="preserve"> Racing Rules do not apply to shorthanded starts not associated with CHESSS in races sponsored by other OAs.  CHESSS members who elect to participate in such races should comply with the NOR and SIs for those races.</w:t>
      </w:r>
    </w:p>
    <w:p w:rsidR="00022289" w:rsidRPr="00245BE4" w:rsidRDefault="00022289">
      <w:pPr>
        <w:pStyle w:val="Default"/>
        <w:spacing w:before="0" w:line="240" w:lineRule="auto"/>
        <w:rPr>
          <w:rFonts w:ascii="Arial" w:eastAsia="Arial" w:hAnsi="Arial" w:cs="Arial"/>
          <w:b/>
          <w:bCs/>
          <w:u w:color="00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hAnsi="Arial" w:cs="Arial"/>
          <w:b/>
          <w:bCs/>
          <w:u w:color="000000"/>
          <w14:textOutline w14:w="12700" w14:cap="flat" w14:cmpd="sng" w14:algn="ctr">
            <w14:noFill/>
            <w14:prstDash w14:val="solid"/>
            <w14:miter w14:lim="400000"/>
          </w14:textOutline>
        </w:rPr>
        <w:t>2.  Safety:</w:t>
      </w:r>
    </w:p>
    <w:p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color w:val="C00000"/>
          <w:u w:color="C00000"/>
          <w14:textOutline w14:w="12700" w14:cap="flat" w14:cmpd="sng" w14:algn="ctr">
            <w14:noFill/>
            <w14:prstDash w14:val="solid"/>
            <w14:miter w14:lim="400000"/>
          </w14:textOutline>
        </w:rPr>
      </w:pPr>
      <w:r w:rsidRPr="00245BE4">
        <w:rPr>
          <w:rFonts w:ascii="Arial" w:hAnsi="Arial" w:cs="Arial"/>
          <w:u w:color="000000"/>
          <w14:textOutline w14:w="12700" w14:cap="flat" w14:cmpd="sng" w14:algn="ctr">
            <w14:noFill/>
            <w14:prstDash w14:val="solid"/>
            <w14:miter w14:lim="400000"/>
          </w14:textOutline>
        </w:rPr>
        <w:t>CHESSS does not have the expertise to independently define safety requirements for shorthanded racing.  CHESSS defers to the safety requirements specified by U.S. Sailing, CBYRA, and applicable rating organizations for racing on the Chesapeake Bay.  As a minimum, the following safety provisions shall be in effect for all CHESSS sponsored races, and CHESSS starts provided by other OAs, except where more stringent requirements are invoked by the specific race documents.</w:t>
      </w:r>
    </w:p>
    <w:p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245BE4">
        <w:rPr>
          <w:rFonts w:ascii="Arial" w:eastAsia="Arial" w:hAnsi="Arial" w:cs="Arial"/>
          <w:u w:color="000000"/>
          <w14:textOutline w14:w="12700" w14:cap="flat" w14:cmpd="sng" w14:algn="ctr">
            <w14:noFill/>
            <w14:prstDash w14:val="solid"/>
            <w14:miter w14:lim="400000"/>
          </w14:textOutline>
        </w:rPr>
        <w:t>1.1  Jacklines</w:t>
      </w:r>
      <w:proofErr w:type="gramEnd"/>
      <w:r w:rsidRPr="00245BE4">
        <w:rPr>
          <w:rFonts w:ascii="Arial" w:eastAsia="Arial" w:hAnsi="Arial" w:cs="Arial"/>
          <w:u w:color="000000"/>
          <w14:textOutline w14:w="12700" w14:cap="flat" w14:cmpd="sng" w14:algn="ctr">
            <w14:noFill/>
            <w14:prstDash w14:val="solid"/>
            <w14:miter w14:lim="400000"/>
          </w14:textOutline>
        </w:rPr>
        <w:t xml:space="preserve"> or anchor points shall always be rigged</w:t>
      </w:r>
      <w:r w:rsidR="007C31C6" w:rsidRPr="00245BE4">
        <w:rPr>
          <w:rFonts w:ascii="Arial" w:eastAsia="Arial" w:hAnsi="Arial" w:cs="Arial"/>
          <w:u w:color="000000"/>
          <w14:textOutline w14:w="12700" w14:cap="flat" w14:cmpd="sng" w14:algn="ctr">
            <w14:noFill/>
            <w14:prstDash w14:val="solid"/>
            <w14:miter w14:lim="400000"/>
          </w14:textOutline>
        </w:rPr>
        <w:t xml:space="preserve"> </w:t>
      </w:r>
      <w:r w:rsidR="007C31C6" w:rsidRPr="00245BE4">
        <w:rPr>
          <w:rFonts w:ascii="Arial" w:eastAsia="Arial" w:hAnsi="Arial" w:cs="Arial"/>
          <w:color w:val="FF0000"/>
          <w:u w:color="000000"/>
          <w14:textOutline w14:w="12700" w14:cap="flat" w14:cmpd="sng" w14:algn="ctr">
            <w14:noFill/>
            <w14:prstDash w14:val="solid"/>
            <w14:miter w14:lim="400000"/>
          </w14:textOutline>
        </w:rPr>
        <w:t>outside the cockpit</w:t>
      </w:r>
      <w:r w:rsidRPr="00245BE4">
        <w:rPr>
          <w:rFonts w:ascii="Arial" w:eastAsia="Arial" w:hAnsi="Arial" w:cs="Arial"/>
          <w:color w:val="FF0000"/>
          <w:u w:color="000000"/>
          <w14:textOutline w14:w="12700" w14:cap="flat" w14:cmpd="sng" w14:algn="ctr">
            <w14:noFill/>
            <w14:prstDash w14:val="solid"/>
            <w14:miter w14:lim="400000"/>
          </w14:textOutline>
        </w:rPr>
        <w:t xml:space="preserve">.  </w:t>
      </w:r>
      <w:r w:rsidRPr="00245BE4">
        <w:rPr>
          <w:rFonts w:ascii="Arial" w:eastAsia="Arial" w:hAnsi="Arial" w:cs="Arial"/>
          <w:u w:color="000000"/>
          <w14:textOutline w14:w="12700" w14:cap="flat" w14:cmpd="sng" w14:algn="ctr">
            <w14:noFill/>
            <w14:prstDash w14:val="solid"/>
            <w14:miter w14:lim="400000"/>
          </w14:textOutline>
        </w:rPr>
        <w:t>Anchor points must be spaced to allow the person to remain attached while moving between anchor points.</w:t>
      </w:r>
    </w:p>
    <w:p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strike/>
          <w:color w:val="FF0000"/>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245BE4">
        <w:rPr>
          <w:rFonts w:ascii="Arial" w:eastAsia="Arial" w:hAnsi="Arial" w:cs="Arial"/>
          <w:u w:color="000000"/>
          <w14:textOutline w14:w="12700" w14:cap="flat" w14:cmpd="sng" w14:algn="ctr">
            <w14:noFill/>
            <w14:prstDash w14:val="solid"/>
            <w14:miter w14:lim="400000"/>
          </w14:textOutline>
        </w:rPr>
        <w:t>1.2  Harnesses</w:t>
      </w:r>
      <w:proofErr w:type="gramEnd"/>
      <w:r w:rsidRPr="00245BE4">
        <w:rPr>
          <w:rFonts w:ascii="Arial" w:eastAsia="Arial" w:hAnsi="Arial" w:cs="Arial"/>
          <w:u w:color="000000"/>
          <w14:textOutline w14:w="12700" w14:cap="flat" w14:cmpd="sng" w14:algn="ctr">
            <w14:noFill/>
            <w14:prstDash w14:val="solid"/>
            <w14:miter w14:lim="400000"/>
          </w14:textOutline>
        </w:rPr>
        <w:t xml:space="preserve"> and tethers or PFDs with an integral harness shall be worn</w:t>
      </w:r>
      <w:r w:rsidR="007C31C6" w:rsidRPr="00245BE4">
        <w:rPr>
          <w:rFonts w:ascii="Arial" w:eastAsia="Arial" w:hAnsi="Arial" w:cs="Arial"/>
          <w:color w:val="FF0000"/>
          <w:u w:color="000000"/>
          <w14:textOutline w14:w="12700" w14:cap="flat" w14:cmpd="sng" w14:algn="ctr">
            <w14:noFill/>
            <w14:prstDash w14:val="solid"/>
            <w14:miter w14:lim="400000"/>
          </w14:textOutline>
        </w:rPr>
        <w:t xml:space="preserve"> by crew when outside the cockpit</w:t>
      </w:r>
      <w:r w:rsidRPr="00245BE4">
        <w:rPr>
          <w:rFonts w:ascii="Arial" w:eastAsia="Arial" w:hAnsi="Arial" w:cs="Arial"/>
          <w:u w:color="000000"/>
          <w14:textOutline w14:w="12700" w14:cap="flat" w14:cmpd="sng" w14:algn="ctr">
            <w14:noFill/>
            <w14:prstDash w14:val="solid"/>
            <w14:miter w14:lim="400000"/>
          </w14:textOutline>
        </w:rPr>
        <w:t xml:space="preserve"> at night or when sails are </w:t>
      </w:r>
      <w:r w:rsidRPr="00245BE4">
        <w:rPr>
          <w:rFonts w:ascii="Arial" w:eastAsia="Arial" w:hAnsi="Arial" w:cs="Arial"/>
          <w:strike/>
          <w:color w:val="FF0000"/>
          <w:u w:color="000000"/>
          <w14:textOutline w14:w="12700" w14:cap="flat" w14:cmpd="sng" w14:algn="ctr">
            <w14:noFill/>
            <w14:prstDash w14:val="solid"/>
            <w14:miter w14:lim="400000"/>
          </w14:textOutline>
        </w:rPr>
        <w:t>reefed and must be on the boat in sufficient quantities for all crew members.</w:t>
      </w:r>
    </w:p>
    <w:p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245BE4">
        <w:rPr>
          <w:rFonts w:ascii="Arial" w:eastAsia="Arial" w:hAnsi="Arial" w:cs="Arial"/>
          <w:u w:color="000000"/>
          <w14:textOutline w14:w="12700" w14:cap="flat" w14:cmpd="sng" w14:algn="ctr">
            <w14:noFill/>
            <w14:prstDash w14:val="solid"/>
            <w14:miter w14:lim="400000"/>
          </w14:textOutline>
        </w:rPr>
        <w:t>1.3  A</w:t>
      </w:r>
      <w:proofErr w:type="gramEnd"/>
      <w:r w:rsidRPr="00245BE4">
        <w:rPr>
          <w:rFonts w:ascii="Arial" w:eastAsia="Arial" w:hAnsi="Arial" w:cs="Arial"/>
          <w:u w:color="000000"/>
          <w14:textOutline w14:w="12700" w14:cap="flat" w14:cmpd="sng" w14:algn="ctr">
            <w14:noFill/>
            <w14:prstDash w14:val="solid"/>
            <w14:miter w14:lim="400000"/>
          </w14:textOutline>
        </w:rPr>
        <w:t xml:space="preserve"> DSC capable VHF radio shall be accessible from the cockpit.</w:t>
      </w:r>
    </w:p>
    <w:p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245BE4">
        <w:rPr>
          <w:rFonts w:ascii="Arial" w:eastAsia="Arial" w:hAnsi="Arial" w:cs="Arial"/>
          <w:u w:color="000000"/>
          <w14:textOutline w14:w="12700" w14:cap="flat" w14:cmpd="sng" w14:algn="ctr">
            <w14:noFill/>
            <w14:prstDash w14:val="solid"/>
            <w14:miter w14:lim="400000"/>
          </w14:textOutline>
        </w:rPr>
        <w:t>1.4  CHESSS</w:t>
      </w:r>
      <w:proofErr w:type="gramEnd"/>
      <w:r w:rsidRPr="00245BE4">
        <w:rPr>
          <w:rFonts w:ascii="Arial" w:eastAsia="Arial" w:hAnsi="Arial" w:cs="Arial"/>
          <w:u w:color="000000"/>
          <w14:textOutline w14:w="12700" w14:cap="flat" w14:cmpd="sng" w14:algn="ctr">
            <w14:noFill/>
            <w14:prstDash w14:val="solid"/>
            <w14:miter w14:lim="400000"/>
          </w14:textOutline>
        </w:rPr>
        <w:t xml:space="preserve"> sailors may communicate with each other via VHF.  Conversation shall be limited to safety advice and welfare checks.  This modifies RRS Rule 41.</w:t>
      </w:r>
    </w:p>
    <w:p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245BE4">
        <w:rPr>
          <w:rFonts w:ascii="Arial" w:eastAsia="Arial" w:hAnsi="Arial" w:cs="Arial"/>
          <w:u w:color="000000"/>
          <w14:textOutline w14:w="12700" w14:cap="flat" w14:cmpd="sng" w14:algn="ctr">
            <w14:noFill/>
            <w14:prstDash w14:val="solid"/>
            <w14:miter w14:lim="400000"/>
          </w14:textOutline>
        </w:rPr>
        <w:t>1.5  CHESSS</w:t>
      </w:r>
      <w:proofErr w:type="gramEnd"/>
      <w:r w:rsidRPr="00245BE4">
        <w:rPr>
          <w:rFonts w:ascii="Arial" w:eastAsia="Arial" w:hAnsi="Arial" w:cs="Arial"/>
          <w:u w:color="000000"/>
          <w14:textOutline w14:w="12700" w14:cap="flat" w14:cmpd="sng" w14:algn="ctr">
            <w14:noFill/>
            <w14:prstDash w14:val="solid"/>
            <w14:miter w14:lim="400000"/>
          </w14:textOutline>
        </w:rPr>
        <w:t xml:space="preserve"> encourages that </w:t>
      </w:r>
      <w:r w:rsidRPr="00245BE4">
        <w:rPr>
          <w:rFonts w:ascii="Arial" w:eastAsia="Arial" w:hAnsi="Arial" w:cs="Arial"/>
          <w:color w:val="FF0000"/>
          <w:u w:color="000000"/>
          <w14:textOutline w14:w="12700" w14:cap="flat" w14:cmpd="sng" w14:algn="ctr">
            <w14:noFill/>
            <w14:prstDash w14:val="solid"/>
            <w14:miter w14:lim="400000"/>
          </w14:textOutline>
        </w:rPr>
        <w:t xml:space="preserve">harnesses and tethers and/or </w:t>
      </w:r>
      <w:r w:rsidRPr="00245BE4">
        <w:rPr>
          <w:rFonts w:ascii="Arial" w:eastAsia="Arial" w:hAnsi="Arial" w:cs="Arial"/>
          <w:u w:color="000000"/>
          <w14:textOutline w14:w="12700" w14:cap="flat" w14:cmpd="sng" w14:algn="ctr">
            <w14:noFill/>
            <w14:prstDash w14:val="solid"/>
            <w14:miter w14:lim="400000"/>
          </w14:textOutline>
        </w:rPr>
        <w:t>PFDs be worn at all times while racing.</w:t>
      </w:r>
    </w:p>
    <w:p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hAnsi="Arial" w:cs="Arial"/>
          <w:b/>
          <w:bCs/>
          <w:u w:color="000000"/>
          <w14:textOutline w14:w="12700" w14:cap="flat" w14:cmpd="sng" w14:algn="ctr">
            <w14:noFill/>
            <w14:prstDash w14:val="solid"/>
            <w14:miter w14:lim="400000"/>
          </w14:textOutline>
        </w:rPr>
        <w:t>3.  Sail and Equipment Specifications:</w:t>
      </w:r>
    </w:p>
    <w:p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hAnsi="Arial" w:cs="Arial"/>
          <w:u w:color="000000"/>
          <w14:textOutline w14:w="12700" w14:cap="flat" w14:cmpd="sng" w14:algn="ctr">
            <w14:noFill/>
            <w14:prstDash w14:val="solid"/>
            <w14:miter w14:lim="400000"/>
          </w14:textOutline>
        </w:rPr>
        <w:lastRenderedPageBreak/>
        <w:t>CHESSS will comply with the equipment specifications invoked by the rating organization(s) under which the race is conducted, and for CBYRA sanctioned races any additional equipment specifications invoked by CBYRA, with the following exceptions:</w:t>
      </w:r>
    </w:p>
    <w:p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245BE4">
        <w:rPr>
          <w:rFonts w:ascii="Arial" w:eastAsia="Arial" w:hAnsi="Arial" w:cs="Arial"/>
          <w:u w:color="000000"/>
          <w14:textOutline w14:w="12700" w14:cap="flat" w14:cmpd="sng" w14:algn="ctr">
            <w14:noFill/>
            <w14:prstDash w14:val="solid"/>
            <w14:miter w14:lim="400000"/>
          </w14:textOutline>
        </w:rPr>
        <w:t>3.1  Mechanical</w:t>
      </w:r>
      <w:proofErr w:type="gramEnd"/>
      <w:r w:rsidRPr="00245BE4">
        <w:rPr>
          <w:rFonts w:ascii="Arial" w:eastAsia="Arial" w:hAnsi="Arial" w:cs="Arial"/>
          <w:u w:color="000000"/>
          <w14:textOutline w14:w="12700" w14:cap="flat" w14:cmpd="sng" w14:algn="ctr">
            <w14:noFill/>
            <w14:prstDash w14:val="solid"/>
            <w14:miter w14:lim="400000"/>
          </w14:textOutline>
        </w:rPr>
        <w:t xml:space="preserve"> or electrical means of effecting or assisting steering, such as auto pilots, tiller pilots</w:t>
      </w:r>
      <w:r w:rsidRPr="00245BE4">
        <w:rPr>
          <w:rFonts w:ascii="Arial" w:hAnsi="Arial" w:cs="Arial"/>
          <w:color w:val="C00000"/>
          <w:u w:color="C00000"/>
          <w14:textOutline w14:w="12700" w14:cap="flat" w14:cmpd="sng" w14:algn="ctr">
            <w14:noFill/>
            <w14:prstDash w14:val="solid"/>
            <w14:miter w14:lim="400000"/>
          </w14:textOutline>
        </w:rPr>
        <w:t>,</w:t>
      </w:r>
      <w:r w:rsidRPr="00245BE4">
        <w:rPr>
          <w:rFonts w:ascii="Arial" w:hAnsi="Arial" w:cs="Arial"/>
          <w:u w:color="000000"/>
          <w14:textOutline w14:w="12700" w14:cap="flat" w14:cmpd="sng" w14:algn="ctr">
            <w14:noFill/>
            <w14:prstDash w14:val="solid"/>
            <w14:miter w14:lim="400000"/>
          </w14:textOutline>
        </w:rPr>
        <w:t xml:space="preserve"> and wind vanes are authorized for all CHESSS divisions.</w:t>
      </w:r>
    </w:p>
    <w:p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245BE4">
        <w:rPr>
          <w:rFonts w:ascii="Arial" w:eastAsia="Arial" w:hAnsi="Arial" w:cs="Arial"/>
          <w:u w:color="000000"/>
          <w14:textOutline w14:w="12700" w14:cap="flat" w14:cmpd="sng" w14:algn="ctr">
            <w14:noFill/>
            <w14:prstDash w14:val="solid"/>
            <w14:miter w14:lim="400000"/>
          </w14:textOutline>
        </w:rPr>
        <w:t>3.2  Electric</w:t>
      </w:r>
      <w:proofErr w:type="gramEnd"/>
      <w:r w:rsidRPr="00245BE4">
        <w:rPr>
          <w:rFonts w:ascii="Arial" w:eastAsia="Arial" w:hAnsi="Arial" w:cs="Arial"/>
          <w:u w:color="000000"/>
          <w14:textOutline w14:w="12700" w14:cap="flat" w14:cmpd="sng" w14:algn="ctr">
            <w14:noFill/>
            <w14:prstDash w14:val="solid"/>
            <w14:miter w14:lim="400000"/>
          </w14:textOutline>
        </w:rPr>
        <w:t xml:space="preserve"> winches are authorized, subject to any rating penalty for stored energy specified by the rating system under which the race is conducted.</w:t>
      </w:r>
    </w:p>
    <w:p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hAnsi="Arial" w:cs="Arial"/>
          <w:b/>
          <w:bCs/>
          <w:u w:color="000000"/>
          <w14:textOutline w14:w="12700" w14:cap="flat" w14:cmpd="sng" w14:algn="ctr">
            <w14:noFill/>
            <w14:prstDash w14:val="solid"/>
            <w14:miter w14:lim="400000"/>
          </w14:textOutline>
        </w:rPr>
        <w:t>4.  Crew Limits</w:t>
      </w:r>
      <w:proofErr w:type="gramStart"/>
      <w:r w:rsidRPr="00245BE4">
        <w:rPr>
          <w:rFonts w:ascii="Arial" w:hAnsi="Arial" w:cs="Arial"/>
          <w:b/>
          <w:bCs/>
          <w:u w:color="000000"/>
          <w14:textOutline w14:w="12700" w14:cap="flat" w14:cmpd="sng" w14:algn="ctr">
            <w14:noFill/>
            <w14:prstDash w14:val="solid"/>
            <w14:miter w14:lim="400000"/>
          </w14:textOutline>
        </w:rPr>
        <w:t>-</w:t>
      </w:r>
      <w:r w:rsidRPr="00245BE4">
        <w:rPr>
          <w:rFonts w:ascii="Arial" w:hAnsi="Arial" w:cs="Arial"/>
          <w:u w:color="000000"/>
          <w14:textOutline w14:w="12700" w14:cap="flat" w14:cmpd="sng" w14:algn="ctr">
            <w14:noFill/>
            <w14:prstDash w14:val="solid"/>
            <w14:miter w14:lim="400000"/>
          </w14:textOutline>
        </w:rPr>
        <w:t xml:space="preserve">  All</w:t>
      </w:r>
      <w:proofErr w:type="gramEnd"/>
      <w:r w:rsidRPr="00245BE4">
        <w:rPr>
          <w:rFonts w:ascii="Arial" w:hAnsi="Arial" w:cs="Arial"/>
          <w:u w:color="000000"/>
          <w14:textOutline w14:w="12700" w14:cap="flat" w14:cmpd="sng" w14:algn="ctr">
            <w14:noFill/>
            <w14:prstDash w14:val="solid"/>
            <w14:miter w14:lim="400000"/>
          </w14:textOutline>
        </w:rPr>
        <w:t xml:space="preserve"> vessels are limited to a maximum of 2 actively participating crew.  One non-participating person up to 12 years of age or one CHESSS Board approved non-participant may be aboard during racing.</w:t>
      </w:r>
    </w:p>
    <w:p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hAnsi="Arial" w:cs="Arial"/>
          <w:b/>
          <w:bCs/>
          <w:u w:color="000000"/>
          <w:lang w:val="de-DE"/>
          <w14:textOutline w14:w="12700" w14:cap="flat" w14:cmpd="sng" w14:algn="ctr">
            <w14:noFill/>
            <w14:prstDash w14:val="solid"/>
            <w14:miter w14:lim="400000"/>
          </w14:textOutline>
        </w:rPr>
        <w:t>5.  Divisions-</w:t>
      </w:r>
      <w:r w:rsidRPr="00245BE4">
        <w:rPr>
          <w:rFonts w:ascii="Arial" w:hAnsi="Arial" w:cs="Arial"/>
          <w:u w:color="000000"/>
          <w14:textOutline w14:w="12700" w14:cap="flat" w14:cmpd="sng" w14:algn="ctr">
            <w14:noFill/>
            <w14:prstDash w14:val="solid"/>
            <w14:miter w14:lim="400000"/>
          </w14:textOutline>
        </w:rPr>
        <w:t xml:space="preserve">  </w:t>
      </w:r>
    </w:p>
    <w:p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245BE4">
        <w:rPr>
          <w:rFonts w:ascii="Arial" w:eastAsia="Arial" w:hAnsi="Arial" w:cs="Arial"/>
          <w:u w:color="000000"/>
          <w14:textOutline w14:w="12700" w14:cap="flat" w14:cmpd="sng" w14:algn="ctr">
            <w14:noFill/>
            <w14:prstDash w14:val="solid"/>
            <w14:miter w14:lim="400000"/>
          </w14:textOutline>
        </w:rPr>
        <w:t xml:space="preserve">5.1 </w:t>
      </w:r>
      <w:r w:rsidRPr="00245BE4">
        <w:rPr>
          <w:rFonts w:ascii="Arial" w:hAnsi="Arial" w:cs="Arial"/>
          <w:color w:val="C00000"/>
          <w:u w:color="C00000"/>
          <w14:textOutline w14:w="12700" w14:cap="flat" w14:cmpd="sng" w14:algn="ctr">
            <w14:noFill/>
            <w14:prstDash w14:val="solid"/>
            <w14:miter w14:lim="400000"/>
          </w14:textOutline>
        </w:rPr>
        <w:t xml:space="preserve"> </w:t>
      </w:r>
      <w:r w:rsidRPr="00245BE4">
        <w:rPr>
          <w:rFonts w:ascii="Arial" w:hAnsi="Arial" w:cs="Arial"/>
          <w:u w:color="000000"/>
          <w14:textOutline w14:w="12700" w14:cap="flat" w14:cmpd="sng" w14:algn="ctr">
            <w14:noFill/>
            <w14:prstDash w14:val="solid"/>
            <w14:miter w14:lim="400000"/>
          </w14:textOutline>
        </w:rPr>
        <w:t>The</w:t>
      </w:r>
      <w:proofErr w:type="gramEnd"/>
      <w:r w:rsidRPr="00245BE4">
        <w:rPr>
          <w:rFonts w:ascii="Arial" w:hAnsi="Arial" w:cs="Arial"/>
          <w:u w:color="000000"/>
          <w14:textOutline w14:w="12700" w14:cap="flat" w14:cmpd="sng" w14:algn="ctr">
            <w14:noFill/>
            <w14:prstDash w14:val="solid"/>
            <w14:miter w14:lim="400000"/>
          </w14:textOutline>
        </w:rPr>
        <w:t xml:space="preserve"> CHESSS class is divided into Spinnaker, Non-Spinnaker</w:t>
      </w:r>
      <w:r w:rsidRPr="00245BE4">
        <w:rPr>
          <w:rFonts w:ascii="Arial" w:hAnsi="Arial" w:cs="Arial"/>
          <w:color w:val="C00000"/>
          <w:u w:color="C00000"/>
          <w14:textOutline w14:w="12700" w14:cap="flat" w14:cmpd="sng" w14:algn="ctr">
            <w14:noFill/>
            <w14:prstDash w14:val="solid"/>
            <w14:miter w14:lim="400000"/>
          </w14:textOutline>
        </w:rPr>
        <w:t>,</w:t>
      </w:r>
      <w:r w:rsidRPr="00245BE4">
        <w:rPr>
          <w:rFonts w:ascii="Arial" w:hAnsi="Arial" w:cs="Arial"/>
          <w:u w:color="000000"/>
          <w14:textOutline w14:w="12700" w14:cap="flat" w14:cmpd="sng" w14:algn="ctr">
            <w14:noFill/>
            <w14:prstDash w14:val="solid"/>
            <w14:miter w14:lim="400000"/>
          </w14:textOutline>
        </w:rPr>
        <w:t xml:space="preserve"> and Multi-hull divisions.  Single and double handers shall compete against each other in these divisions.</w:t>
      </w:r>
    </w:p>
    <w:p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245BE4">
        <w:rPr>
          <w:rFonts w:ascii="Arial" w:eastAsia="Arial" w:hAnsi="Arial" w:cs="Arial"/>
          <w:u w:color="000000"/>
          <w14:textOutline w14:w="12700" w14:cap="flat" w14:cmpd="sng" w14:algn="ctr">
            <w14:noFill/>
            <w14:prstDash w14:val="solid"/>
            <w14:miter w14:lim="400000"/>
          </w14:textOutline>
        </w:rPr>
        <w:t>5.2  Single</w:t>
      </w:r>
      <w:proofErr w:type="gramEnd"/>
      <w:r w:rsidRPr="00245BE4">
        <w:rPr>
          <w:rFonts w:ascii="Arial" w:eastAsia="Arial" w:hAnsi="Arial" w:cs="Arial"/>
          <w:u w:color="000000"/>
          <w14:textOutline w14:w="12700" w14:cap="flat" w14:cmpd="sng" w14:algn="ctr">
            <w14:noFill/>
            <w14:prstDash w14:val="solid"/>
            <w14:miter w14:lim="400000"/>
          </w14:textOutline>
        </w:rPr>
        <w:t>-handed and double-handed entries may be scored both as single divisions and as separate sub-divisions, depending on the number of entries.</w:t>
      </w:r>
    </w:p>
    <w:p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245BE4">
        <w:rPr>
          <w:rFonts w:ascii="Arial" w:eastAsia="Arial" w:hAnsi="Arial" w:cs="Arial"/>
          <w:u w:color="000000"/>
          <w14:textOutline w14:w="12700" w14:cap="flat" w14:cmpd="sng" w14:algn="ctr">
            <w14:noFill/>
            <w14:prstDash w14:val="solid"/>
            <w14:miter w14:lim="400000"/>
          </w14:textOutline>
        </w:rPr>
        <w:t>5.3  Multi</w:t>
      </w:r>
      <w:proofErr w:type="gramEnd"/>
      <w:r w:rsidRPr="00245BE4">
        <w:rPr>
          <w:rFonts w:ascii="Arial" w:eastAsia="Arial" w:hAnsi="Arial" w:cs="Arial"/>
          <w:u w:color="000000"/>
          <w14:textOutline w14:w="12700" w14:cap="flat" w14:cmpd="sng" w14:algn="ctr">
            <w14:noFill/>
            <w14:prstDash w14:val="solid"/>
            <w14:miter w14:lim="400000"/>
          </w14:textOutline>
        </w:rPr>
        <w:t>-hull vessels may compete in all CHESSS exclusive-sanctioned races, but may NOT compete in the CHESSS division in any CBYRA-sanctioned race where a CMA class exists.</w:t>
      </w:r>
    </w:p>
    <w:p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hAnsi="Arial" w:cs="Arial"/>
          <w:b/>
          <w:bCs/>
          <w:u w:color="000000"/>
          <w14:textOutline w14:w="12700" w14:cap="flat" w14:cmpd="sng" w14:algn="ctr">
            <w14:noFill/>
            <w14:prstDash w14:val="solid"/>
            <w14:miter w14:lim="400000"/>
          </w14:textOutline>
        </w:rPr>
        <w:t>6.  CHESSS Class Identification</w:t>
      </w:r>
      <w:proofErr w:type="gramStart"/>
      <w:r w:rsidRPr="00245BE4">
        <w:rPr>
          <w:rFonts w:ascii="Arial" w:hAnsi="Arial" w:cs="Arial"/>
          <w:b/>
          <w:bCs/>
          <w:u w:color="000000"/>
          <w14:textOutline w14:w="12700" w14:cap="flat" w14:cmpd="sng" w14:algn="ctr">
            <w14:noFill/>
            <w14:prstDash w14:val="solid"/>
            <w14:miter w14:lim="400000"/>
          </w14:textOutline>
        </w:rPr>
        <w:t>-</w:t>
      </w:r>
      <w:r w:rsidRPr="00245BE4">
        <w:rPr>
          <w:rFonts w:ascii="Arial" w:hAnsi="Arial" w:cs="Arial"/>
          <w:u w:color="000000"/>
          <w14:textOutline w14:w="12700" w14:cap="flat" w14:cmpd="sng" w14:algn="ctr">
            <w14:noFill/>
            <w14:prstDash w14:val="solid"/>
            <w14:miter w14:lim="400000"/>
          </w14:textOutline>
        </w:rPr>
        <w:t xml:space="preserve">  CHESSS</w:t>
      </w:r>
      <w:proofErr w:type="gramEnd"/>
      <w:r w:rsidRPr="00245BE4">
        <w:rPr>
          <w:rFonts w:ascii="Arial" w:hAnsi="Arial" w:cs="Arial"/>
          <w:u w:color="000000"/>
          <w14:textOutline w14:w="12700" w14:cap="flat" w14:cmpd="sng" w14:algn="ctr">
            <w14:noFill/>
            <w14:prstDash w14:val="solid"/>
            <w14:miter w14:lim="400000"/>
          </w14:textOutline>
        </w:rPr>
        <w:t xml:space="preserve"> is authorized by CBYRA to fly 3rd Repeater.</w:t>
      </w:r>
    </w:p>
    <w:p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245BE4">
        <w:rPr>
          <w:rFonts w:ascii="Arial" w:eastAsia="Arial" w:hAnsi="Arial" w:cs="Arial"/>
          <w:u w:color="000000"/>
          <w14:textOutline w14:w="12700" w14:cap="flat" w14:cmpd="sng" w14:algn="ctr">
            <w14:noFill/>
            <w14:prstDash w14:val="solid"/>
            <w14:miter w14:lim="400000"/>
          </w14:textOutline>
        </w:rPr>
        <w:t>6.1  During</w:t>
      </w:r>
      <w:proofErr w:type="gramEnd"/>
      <w:r w:rsidRPr="00245BE4">
        <w:rPr>
          <w:rFonts w:ascii="Arial" w:eastAsia="Arial" w:hAnsi="Arial" w:cs="Arial"/>
          <w:u w:color="000000"/>
          <w14:textOutline w14:w="12700" w14:cap="flat" w14:cmpd="sng" w14:algn="ctr">
            <w14:noFill/>
            <w14:prstDash w14:val="solid"/>
            <w14:miter w14:lim="400000"/>
          </w14:textOutline>
        </w:rPr>
        <w:t xml:space="preserve"> CHESSS only-sanctioned races.</w:t>
      </w:r>
    </w:p>
    <w:p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r w:rsidRPr="00245BE4">
        <w:rPr>
          <w:rFonts w:ascii="Arial" w:eastAsia="Arial" w:hAnsi="Arial" w:cs="Arial"/>
          <w:u w:color="000000"/>
          <w14:textOutline w14:w="12700" w14:cap="flat" w14:cmpd="sng" w14:algn="ctr">
            <w14:noFill/>
            <w14:prstDash w14:val="solid"/>
            <w14:miter w14:lim="400000"/>
          </w14:textOutline>
        </w:rPr>
        <w:tab/>
        <w:t>A.  Spinnaker division shall fly 3rd Repeater.</w:t>
      </w:r>
    </w:p>
    <w:p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r w:rsidRPr="00245BE4">
        <w:rPr>
          <w:rFonts w:ascii="Arial" w:eastAsia="Arial" w:hAnsi="Arial" w:cs="Arial"/>
          <w:u w:color="000000"/>
          <w14:textOutline w14:w="12700" w14:cap="flat" w14:cmpd="sng" w14:algn="ctr">
            <w14:noFill/>
            <w14:prstDash w14:val="solid"/>
            <w14:miter w14:lim="400000"/>
          </w14:textOutline>
        </w:rPr>
        <w:tab/>
        <w:t>B.  Non-Spinnaker division shall fly 3rd Repeater, with a plain, white flag beneath.</w:t>
      </w:r>
    </w:p>
    <w:p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color w:val="FF0000"/>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r w:rsidRPr="00245BE4">
        <w:rPr>
          <w:rFonts w:ascii="Arial" w:eastAsia="Arial" w:hAnsi="Arial" w:cs="Arial"/>
          <w:u w:color="000000"/>
          <w14:textOutline w14:w="12700" w14:cap="flat" w14:cmpd="sng" w14:algn="ctr">
            <w14:noFill/>
            <w14:prstDash w14:val="solid"/>
            <w14:miter w14:lim="400000"/>
          </w14:textOutline>
        </w:rPr>
        <w:tab/>
        <w:t>C.  Multi-hull division shall fly 3rd Repeater</w:t>
      </w:r>
      <w:r w:rsidR="007C31C6" w:rsidRPr="00245BE4">
        <w:rPr>
          <w:rFonts w:ascii="Arial" w:eastAsia="Arial" w:hAnsi="Arial" w:cs="Arial"/>
          <w:u w:color="000000"/>
          <w14:textOutline w14:w="12700" w14:cap="flat" w14:cmpd="sng" w14:algn="ctr">
            <w14:noFill/>
            <w14:prstDash w14:val="solid"/>
            <w14:miter w14:lim="400000"/>
          </w14:textOutline>
        </w:rPr>
        <w:t xml:space="preserve"> </w:t>
      </w:r>
      <w:r w:rsidR="007C31C6" w:rsidRPr="00245BE4">
        <w:rPr>
          <w:rFonts w:ascii="Arial" w:eastAsia="Arial" w:hAnsi="Arial" w:cs="Arial"/>
          <w:color w:val="FF0000"/>
          <w:u w:color="000000"/>
          <w14:textOutline w14:w="12700" w14:cap="flat" w14:cmpd="sng" w14:algn="ctr">
            <w14:noFill/>
            <w14:prstDash w14:val="solid"/>
            <w14:miter w14:lim="400000"/>
          </w14:textOutline>
        </w:rPr>
        <w:t>or optional “W” flag per Sailing Instructions.</w:t>
      </w:r>
    </w:p>
    <w:p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245BE4">
        <w:rPr>
          <w:rFonts w:ascii="Arial" w:eastAsia="Arial" w:hAnsi="Arial" w:cs="Arial"/>
          <w:u w:color="000000"/>
          <w14:textOutline w14:w="12700" w14:cap="flat" w14:cmpd="sng" w14:algn="ctr">
            <w14:noFill/>
            <w14:prstDash w14:val="solid"/>
            <w14:miter w14:lim="400000"/>
          </w14:textOutline>
        </w:rPr>
        <w:t>6.2</w:t>
      </w:r>
      <w:r w:rsidRPr="00245BE4">
        <w:rPr>
          <w:rFonts w:ascii="Arial" w:hAnsi="Arial" w:cs="Arial"/>
          <w:color w:val="C00000"/>
          <w:u w:color="C00000"/>
          <w14:textOutline w14:w="12700" w14:cap="flat" w14:cmpd="sng" w14:algn="ctr">
            <w14:noFill/>
            <w14:prstDash w14:val="solid"/>
            <w14:miter w14:lim="400000"/>
          </w14:textOutline>
        </w:rPr>
        <w:t xml:space="preserve"> </w:t>
      </w:r>
      <w:r w:rsidRPr="00245BE4">
        <w:rPr>
          <w:rFonts w:ascii="Arial" w:hAnsi="Arial" w:cs="Arial"/>
          <w:u w:color="000000"/>
          <w14:textOutline w14:w="12700" w14:cap="flat" w14:cmpd="sng" w14:algn="ctr">
            <w14:noFill/>
            <w14:prstDash w14:val="solid"/>
            <w14:miter w14:lim="400000"/>
          </w14:textOutline>
        </w:rPr>
        <w:t xml:space="preserve"> During</w:t>
      </w:r>
      <w:proofErr w:type="gramEnd"/>
      <w:r w:rsidRPr="00245BE4">
        <w:rPr>
          <w:rFonts w:ascii="Arial" w:hAnsi="Arial" w:cs="Arial"/>
          <w:u w:color="000000"/>
          <w14:textOutline w14:w="12700" w14:cap="flat" w14:cmpd="sng" w14:algn="ctr">
            <w14:noFill/>
            <w14:prstDash w14:val="solid"/>
            <w14:miter w14:lim="400000"/>
          </w14:textOutline>
        </w:rPr>
        <w:t xml:space="preserve"> CBYRA-sanctioned races hosted by other OAs, the class flags shall be set by the NOR and SIs of the hosting club.</w:t>
      </w:r>
    </w:p>
    <w:p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rsidR="0040605E" w:rsidRPr="00245BE4" w:rsidRDefault="0040605E">
      <w:pPr>
        <w:rPr>
          <w:rFonts w:ascii="Arial" w:hAnsi="Arial" w:cs="Arial"/>
          <w:b/>
          <w:bCs/>
          <w:color w:val="000000"/>
          <w:u w:color="000000"/>
          <w14:textOutline w14:w="12700" w14:cap="flat" w14:cmpd="sng" w14:algn="ctr">
            <w14:noFill/>
            <w14:prstDash w14:val="solid"/>
            <w14:miter w14:lim="400000"/>
          </w14:textOutline>
        </w:rPr>
      </w:pPr>
      <w:r w:rsidRPr="00245BE4">
        <w:rPr>
          <w:rFonts w:ascii="Arial" w:hAnsi="Arial" w:cs="Arial"/>
          <w:b/>
          <w:bCs/>
          <w:u w:color="000000"/>
          <w14:textOutline w14:w="12700" w14:cap="flat" w14:cmpd="sng" w14:algn="ctr">
            <w14:noFill/>
            <w14:prstDash w14:val="solid"/>
            <w14:miter w14:lim="400000"/>
          </w14:textOutline>
        </w:rPr>
        <w:br w:type="page"/>
      </w:r>
    </w:p>
    <w:p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hAnsi="Arial" w:cs="Arial"/>
          <w:b/>
          <w:bCs/>
          <w:u w:color="000000"/>
          <w14:textOutline w14:w="12700" w14:cap="flat" w14:cmpd="sng" w14:algn="ctr">
            <w14:noFill/>
            <w14:prstDash w14:val="solid"/>
            <w14:miter w14:lim="400000"/>
          </w14:textOutline>
        </w:rPr>
        <w:lastRenderedPageBreak/>
        <w:t xml:space="preserve">7. </w:t>
      </w:r>
      <w:r w:rsidRPr="00245BE4">
        <w:rPr>
          <w:rFonts w:ascii="Arial" w:hAnsi="Arial" w:cs="Arial"/>
          <w:b/>
          <w:bCs/>
          <w:color w:val="C00000"/>
          <w:u w:color="C00000"/>
          <w14:textOutline w14:w="12700" w14:cap="flat" w14:cmpd="sng" w14:algn="ctr">
            <w14:noFill/>
            <w14:prstDash w14:val="solid"/>
            <w14:miter w14:lim="400000"/>
          </w14:textOutline>
        </w:rPr>
        <w:t xml:space="preserve"> </w:t>
      </w:r>
      <w:r w:rsidRPr="00245BE4">
        <w:rPr>
          <w:rFonts w:ascii="Arial" w:hAnsi="Arial" w:cs="Arial"/>
          <w:b/>
          <w:bCs/>
          <w:u w:color="000000"/>
          <w14:textOutline w14:w="12700" w14:cap="flat" w14:cmpd="sng" w14:algn="ctr">
            <w14:noFill/>
            <w14:prstDash w14:val="solid"/>
            <w14:miter w14:lim="400000"/>
          </w14:textOutline>
        </w:rPr>
        <w:t>Ratings-</w:t>
      </w:r>
    </w:p>
    <w:p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hAnsi="Arial" w:cs="Arial"/>
          <w:u w:color="000000"/>
          <w14:textOutline w14:w="12700" w14:cap="flat" w14:cmpd="sng" w14:algn="ctr">
            <w14:noFill/>
            <w14:prstDash w14:val="solid"/>
            <w14:miter w14:lim="400000"/>
          </w14:textOutline>
        </w:rPr>
        <w:t xml:space="preserve">CHESSS does not have the expertise to independently develop and maintain rating systems which would permit mono-hulls of different designs or multi-hulls of different designs to compete against each other, or for mono-hulls to compete against multi-hulls.  CHESSS defers to the expertise of organizations dedicated to developing and maintaining rating systems for sailboat competition.  These include, but are not limited to, PHRF of the Chesapeake, Chesapeake Multi-hull Association (CMA), Offshore Racing Congress (ORC, ORC Club, ORC Double Handed), and the Offshore Racing Rule (ORR, ORR-EZ). </w:t>
      </w:r>
    </w:p>
    <w:p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245BE4">
        <w:rPr>
          <w:rFonts w:ascii="Arial" w:eastAsia="Arial" w:hAnsi="Arial" w:cs="Arial"/>
          <w:u w:color="000000"/>
          <w14:textOutline w14:w="12700" w14:cap="flat" w14:cmpd="sng" w14:algn="ctr">
            <w14:noFill/>
            <w14:prstDash w14:val="solid"/>
            <w14:miter w14:lim="400000"/>
          </w14:textOutline>
        </w:rPr>
        <w:t>7.1  For</w:t>
      </w:r>
      <w:proofErr w:type="gramEnd"/>
      <w:r w:rsidRPr="00245BE4">
        <w:rPr>
          <w:rFonts w:ascii="Arial" w:eastAsia="Arial" w:hAnsi="Arial" w:cs="Arial"/>
          <w:u w:color="000000"/>
          <w14:textOutline w14:w="12700" w14:cap="flat" w14:cmpd="sng" w14:algn="ctr">
            <w14:noFill/>
            <w14:prstDash w14:val="solid"/>
            <w14:miter w14:lim="400000"/>
          </w14:textOutline>
        </w:rPr>
        <w:t xml:space="preserve"> CHESSS only races (CBYRA sanctioned or not), and CHESSS starts provided by other OAs (CBYRA sanctioned or not) CHESSS will specify at the beginning of each sailing season the rating systems to be used by the CHESSS mono-hull and multi-hull divisions.  The rating systems shall not be changed during the season except by agreement of the CHESSS membership.</w:t>
      </w:r>
    </w:p>
    <w:p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245BE4">
        <w:rPr>
          <w:rFonts w:ascii="Arial" w:eastAsia="Arial" w:hAnsi="Arial" w:cs="Arial"/>
          <w:u w:color="000000"/>
          <w14:textOutline w14:w="12700" w14:cap="flat" w14:cmpd="sng" w14:algn="ctr">
            <w14:noFill/>
            <w14:prstDash w14:val="solid"/>
            <w14:miter w14:lim="400000"/>
          </w14:textOutline>
        </w:rPr>
        <w:t>7.2  OAs</w:t>
      </w:r>
      <w:proofErr w:type="gramEnd"/>
      <w:r w:rsidRPr="00245BE4">
        <w:rPr>
          <w:rFonts w:ascii="Arial" w:eastAsia="Arial" w:hAnsi="Arial" w:cs="Arial"/>
          <w:u w:color="000000"/>
          <w14:textOutline w14:w="12700" w14:cap="flat" w14:cmpd="sng" w14:algn="ctr">
            <w14:noFill/>
            <w14:prstDash w14:val="solid"/>
            <w14:miter w14:lim="400000"/>
          </w14:textOutline>
        </w:rPr>
        <w:t xml:space="preserve"> conducting non-CHESSS shorthanded races/starts may elect to conduct such races using different rating systems.  CHESSS members who elect to participate in such races may be required to obtain a rating certificate appropriate for those races.</w:t>
      </w:r>
    </w:p>
    <w:p w:rsidR="00022289" w:rsidRPr="00245BE4" w:rsidRDefault="00022289">
      <w:pPr>
        <w:pStyle w:val="Default"/>
        <w:spacing w:before="0" w:line="240" w:lineRule="auto"/>
        <w:rPr>
          <w:rFonts w:ascii="Arial" w:eastAsia="Arial" w:hAnsi="Arial" w:cs="Arial"/>
          <w:u w:color="00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r w:rsidRPr="00245BE4">
        <w:rPr>
          <w:rFonts w:ascii="Arial" w:eastAsia="Arial" w:hAnsi="Arial" w:cs="Arial"/>
          <w:u w:color="000000"/>
          <w14:textOutline w14:w="12700" w14:cap="flat" w14:cmpd="sng" w14:algn="ctr">
            <w14:noFill/>
            <w14:prstDash w14:val="solid"/>
            <w14:miter w14:lim="400000"/>
          </w14:textOutline>
        </w:rPr>
        <w:tab/>
      </w:r>
      <w:proofErr w:type="gramStart"/>
      <w:r w:rsidRPr="00245BE4">
        <w:rPr>
          <w:rFonts w:ascii="Arial" w:eastAsia="Arial" w:hAnsi="Arial" w:cs="Arial"/>
          <w:u w:color="000000"/>
          <w14:textOutline w14:w="12700" w14:cap="flat" w14:cmpd="sng" w14:algn="ctr">
            <w14:noFill/>
            <w14:prstDash w14:val="solid"/>
            <w14:miter w14:lim="400000"/>
          </w14:textOutline>
        </w:rPr>
        <w:t>7.3  For</w:t>
      </w:r>
      <w:proofErr w:type="gramEnd"/>
      <w:r w:rsidRPr="00245BE4">
        <w:rPr>
          <w:rFonts w:ascii="Arial" w:eastAsia="Arial" w:hAnsi="Arial" w:cs="Arial"/>
          <w:u w:color="000000"/>
          <w14:textOutline w14:w="12700" w14:cap="flat" w14:cmpd="sng" w14:algn="ctr">
            <w14:noFill/>
            <w14:prstDash w14:val="solid"/>
            <w14:miter w14:lim="400000"/>
          </w14:textOutline>
        </w:rPr>
        <w:t xml:space="preserve"> the </w:t>
      </w:r>
      <w:r w:rsidRPr="00245BE4">
        <w:rPr>
          <w:rFonts w:ascii="Arial" w:hAnsi="Arial" w:cs="Arial"/>
          <w:b/>
          <w:bCs/>
          <w:u w:color="FF0000"/>
          <w14:textOutline w14:w="12700" w14:cap="flat" w14:cmpd="sng" w14:algn="ctr">
            <w14:noFill/>
            <w14:prstDash w14:val="solid"/>
            <w14:miter w14:lim="400000"/>
          </w14:textOutline>
        </w:rPr>
        <w:t>202</w:t>
      </w:r>
      <w:r w:rsidR="007C31C6" w:rsidRPr="00245BE4">
        <w:rPr>
          <w:rFonts w:ascii="Arial" w:hAnsi="Arial" w:cs="Arial"/>
          <w:b/>
          <w:bCs/>
          <w:u w:color="FF0000"/>
          <w14:textOutline w14:w="12700" w14:cap="flat" w14:cmpd="sng" w14:algn="ctr">
            <w14:noFill/>
            <w14:prstDash w14:val="solid"/>
            <w14:miter w14:lim="400000"/>
          </w14:textOutline>
        </w:rPr>
        <w:t>3</w:t>
      </w:r>
      <w:r w:rsidRPr="00245BE4">
        <w:rPr>
          <w:rFonts w:ascii="Arial" w:hAnsi="Arial" w:cs="Arial"/>
          <w:u w:color="000000"/>
          <w14:textOutline w14:w="12700" w14:cap="flat" w14:cmpd="sng" w14:algn="ctr">
            <w14:noFill/>
            <w14:prstDash w14:val="solid"/>
            <w14:miter w14:lim="400000"/>
          </w14:textOutline>
        </w:rPr>
        <w:t xml:space="preserve"> season CHESSS will utilize PHRF of the Chesapeake </w:t>
      </w:r>
      <w:r w:rsidRPr="00245BE4">
        <w:rPr>
          <w:rFonts w:ascii="Arial" w:hAnsi="Arial" w:cs="Arial"/>
          <w:u w:color="FF2600"/>
          <w14:textOutline w14:w="12700" w14:cap="flat" w14:cmpd="sng" w14:algn="ctr">
            <w14:noFill/>
            <w14:prstDash w14:val="solid"/>
            <w14:miter w14:lim="400000"/>
          </w14:textOutline>
        </w:rPr>
        <w:t>Circular Random (CR)</w:t>
      </w:r>
      <w:r w:rsidRPr="00245BE4">
        <w:rPr>
          <w:rFonts w:ascii="Arial" w:hAnsi="Arial" w:cs="Arial"/>
          <w:u w:color="000000"/>
          <w14:textOutline w14:w="12700" w14:cap="flat" w14:cmpd="sng" w14:algn="ctr">
            <w14:noFill/>
            <w14:prstDash w14:val="solid"/>
            <w14:miter w14:lim="400000"/>
          </w14:textOutline>
        </w:rPr>
        <w:t xml:space="preserve"> ratings and Time-on-Time scoring for mono-hulls, and CMA ratings and scoring for multi-hulls.  When there are insufficient numbers of multi-hulls to form a division, multi-hulls will use the special PHRF ratings specifically created by PHRF of the Chesapeake for use with CHESSS when competing against CHESSS mono-hulls.  All CHESSS competitors are required to have valid PHRF and/or CMA rating certificates.  </w:t>
      </w:r>
      <w:r w:rsidRPr="00245BE4">
        <w:rPr>
          <w:rFonts w:ascii="Arial" w:hAnsi="Arial" w:cs="Arial"/>
          <w:u w:color="FF0000"/>
          <w14:textOutline w14:w="12700" w14:cap="flat" w14:cmpd="sng" w14:algn="ctr">
            <w14:noFill/>
            <w14:prstDash w14:val="solid"/>
            <w14:miter w14:lim="400000"/>
          </w14:textOutline>
        </w:rPr>
        <w:t>CHESSS encourages its members to obtain an ORC rating certificate and to participate in ORC racing where shorthanded racing is allowed.</w:t>
      </w:r>
    </w:p>
    <w:p w:rsidR="00022289" w:rsidRPr="00245BE4" w:rsidRDefault="00022289">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r w:rsidRPr="00245BE4">
        <w:rPr>
          <w:rFonts w:ascii="Arial" w:eastAsia="Arial" w:hAnsi="Arial" w:cs="Arial"/>
          <w:u w:color="FF0000"/>
          <w14:textOutline w14:w="12700" w14:cap="flat" w14:cmpd="sng" w14:algn="ctr">
            <w14:noFill/>
            <w14:prstDash w14:val="solid"/>
            <w14:miter w14:lim="400000"/>
          </w14:textOutline>
        </w:rPr>
        <w:tab/>
        <w:t>7.4 The Time Correction Factor (TCF) for Time-on-Time scoring shall be calculated as</w:t>
      </w:r>
    </w:p>
    <w:p w:rsidR="00022289" w:rsidRPr="00245BE4" w:rsidRDefault="00000000">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r w:rsidRPr="00245BE4">
        <w:rPr>
          <w:rFonts w:ascii="Arial" w:eastAsia="Arial" w:hAnsi="Arial" w:cs="Arial"/>
          <w:u w:color="FF0000"/>
          <w14:textOutline w14:w="12700" w14:cap="flat" w14:cmpd="sng" w14:algn="ctr">
            <w14:noFill/>
            <w14:prstDash w14:val="solid"/>
            <w14:miter w14:lim="400000"/>
          </w14:textOutline>
        </w:rPr>
        <w:tab/>
      </w:r>
      <w:r w:rsidRPr="00245BE4">
        <w:rPr>
          <w:rFonts w:ascii="Arial" w:eastAsia="Arial" w:hAnsi="Arial" w:cs="Arial"/>
          <w:u w:color="FF0000"/>
          <w14:textOutline w14:w="12700" w14:cap="flat" w14:cmpd="sng" w14:algn="ctr">
            <w14:noFill/>
            <w14:prstDash w14:val="solid"/>
            <w14:miter w14:lim="400000"/>
          </w14:textOutline>
        </w:rPr>
        <w:tab/>
        <w:t>TCF = 650</w:t>
      </w:r>
      <w:proofErr w:type="gramStart"/>
      <w:r w:rsidRPr="00245BE4">
        <w:rPr>
          <w:rFonts w:ascii="Arial" w:eastAsia="Arial" w:hAnsi="Arial" w:cs="Arial"/>
          <w:u w:color="FF0000"/>
          <w14:textOutline w14:w="12700" w14:cap="flat" w14:cmpd="sng" w14:algn="ctr">
            <w14:noFill/>
            <w14:prstDash w14:val="solid"/>
            <w14:miter w14:lim="400000"/>
          </w14:textOutline>
        </w:rPr>
        <w:t>/(</w:t>
      </w:r>
      <w:proofErr w:type="gramEnd"/>
      <w:r w:rsidRPr="00245BE4">
        <w:rPr>
          <w:rFonts w:ascii="Arial" w:eastAsia="Arial" w:hAnsi="Arial" w:cs="Arial"/>
          <w:u w:color="FF0000"/>
          <w14:textOutline w14:w="12700" w14:cap="flat" w14:cmpd="sng" w14:algn="ctr">
            <w14:noFill/>
            <w14:prstDash w14:val="solid"/>
            <w14:miter w14:lim="400000"/>
          </w14:textOutline>
        </w:rPr>
        <w:t>550 +PHRF CR Rating)</w:t>
      </w:r>
    </w:p>
    <w:p w:rsidR="00022289" w:rsidRPr="00245BE4" w:rsidRDefault="00022289">
      <w:pPr>
        <w:pStyle w:val="Default"/>
        <w:spacing w:before="0" w:line="240" w:lineRule="auto"/>
        <w:rPr>
          <w:rFonts w:ascii="Arial" w:eastAsia="Arial" w:hAnsi="Arial" w:cs="Arial"/>
          <w:color w:val="FF0000"/>
          <w:u w:color="FF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r w:rsidRPr="00245BE4">
        <w:rPr>
          <w:rFonts w:ascii="Arial" w:hAnsi="Arial" w:cs="Arial"/>
          <w:b/>
          <w:bCs/>
          <w:u w:color="FF0000"/>
          <w14:textOutline w14:w="12700" w14:cap="flat" w14:cmpd="sng" w14:algn="ctr">
            <w14:noFill/>
            <w14:prstDash w14:val="solid"/>
            <w14:miter w14:lim="400000"/>
          </w14:textOutline>
        </w:rPr>
        <w:t>8.  High Point Awards-</w:t>
      </w:r>
    </w:p>
    <w:p w:rsidR="00022289" w:rsidRPr="00245BE4" w:rsidRDefault="00022289">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p>
    <w:p w:rsidR="00022289" w:rsidRPr="00245BE4" w:rsidRDefault="00000000" w:rsidP="0040605E">
      <w:pPr>
        <w:pStyle w:val="Default"/>
        <w:rPr>
          <w:rFonts w:ascii="Arial" w:eastAsia="Arial" w:hAnsi="Arial" w:cs="Arial"/>
          <w:color w:val="FF0000"/>
          <w:u w:color="FF0000"/>
          <w14:textOutline w14:w="12700" w14:cap="flat" w14:cmpd="sng" w14:algn="ctr">
            <w14:noFill/>
            <w14:prstDash w14:val="solid"/>
            <w14:miter w14:lim="400000"/>
          </w14:textOutline>
        </w:rPr>
      </w:pPr>
      <w:r w:rsidRPr="00245BE4">
        <w:rPr>
          <w:rFonts w:ascii="Arial" w:eastAsia="Arial" w:hAnsi="Arial" w:cs="Arial"/>
          <w:u w:color="FF0000"/>
          <w14:textOutline w14:w="12700" w14:cap="flat" w14:cmpd="sng" w14:algn="ctr">
            <w14:noFill/>
            <w14:prstDash w14:val="solid"/>
            <w14:miter w14:lim="400000"/>
          </w14:textOutline>
        </w:rPr>
        <w:tab/>
      </w:r>
      <w:proofErr w:type="gramStart"/>
      <w:r w:rsidRPr="00245BE4">
        <w:rPr>
          <w:rFonts w:ascii="Arial" w:eastAsia="Arial" w:hAnsi="Arial" w:cs="Arial"/>
          <w:u w:color="FF0000"/>
          <w14:textOutline w14:w="12700" w14:cap="flat" w14:cmpd="sng" w14:algn="ctr">
            <w14:noFill/>
            <w14:prstDash w14:val="solid"/>
            <w14:miter w14:lim="400000"/>
          </w14:textOutline>
        </w:rPr>
        <w:t xml:space="preserve">8.1  </w:t>
      </w:r>
      <w:r w:rsidRPr="00245BE4">
        <w:rPr>
          <w:rFonts w:ascii="Arial" w:hAnsi="Arial" w:cs="Arial"/>
          <w:u w:val="single" w:color="000000"/>
          <w14:textOutline w14:w="12700" w14:cap="flat" w14:cmpd="sng" w14:algn="ctr">
            <w14:noFill/>
            <w14:prstDash w14:val="solid"/>
            <w14:miter w14:lim="400000"/>
          </w14:textOutline>
        </w:rPr>
        <w:t>CBYRA</w:t>
      </w:r>
      <w:proofErr w:type="gramEnd"/>
      <w:r w:rsidRPr="00245BE4">
        <w:rPr>
          <w:rFonts w:ascii="Arial" w:hAnsi="Arial" w:cs="Arial"/>
          <w:u w:val="single" w:color="000000"/>
          <w14:textOutline w14:w="12700" w14:cap="flat" w14:cmpd="sng" w14:algn="ctr">
            <w14:noFill/>
            <w14:prstDash w14:val="solid"/>
            <w14:miter w14:lim="400000"/>
          </w14:textOutline>
        </w:rPr>
        <w:t xml:space="preserve"> CHESSS high point awards</w:t>
      </w:r>
      <w:r w:rsidRPr="00245BE4">
        <w:rPr>
          <w:rFonts w:ascii="Arial" w:hAnsi="Arial" w:cs="Arial"/>
          <w:u w:color="FF0000"/>
          <w14:textOutline w14:w="12700" w14:cap="flat" w14:cmpd="sng" w14:algn="ctr">
            <w14:noFill/>
            <w14:prstDash w14:val="solid"/>
            <w14:miter w14:lim="400000"/>
          </w14:textOutline>
        </w:rPr>
        <w:t>:  The CBYRA Green Book identifies the criteria for CBYRA high point awards and those races which qualify for CBYRA CHESSS high point.  Members seeking to compete for a CBYRA CHESSS high point award should consult the Green Book and comply with its instructions</w:t>
      </w:r>
      <w:r w:rsidR="0040605E" w:rsidRPr="00245BE4">
        <w:rPr>
          <w:rFonts w:ascii="Arial" w:hAnsi="Arial" w:cs="Arial"/>
          <w:color w:val="FF0000"/>
          <w:u w:color="FF0000"/>
          <w14:textOutline w14:w="12700" w14:cap="flat" w14:cmpd="sng" w14:algn="ctr">
            <w14:noFill/>
            <w14:prstDash w14:val="solid"/>
            <w14:miter w14:lim="400000"/>
          </w14:textOutline>
        </w:rPr>
        <w:t>, such as minimum of 4 Nautical Miles, minimum of 3 Starting vessels, minimum of 2 Knots of boat speed across the bottom.</w:t>
      </w:r>
    </w:p>
    <w:p w:rsidR="00022289" w:rsidRPr="00245BE4" w:rsidRDefault="00022289">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r w:rsidRPr="00245BE4">
        <w:rPr>
          <w:rFonts w:ascii="Arial" w:eastAsia="Arial" w:hAnsi="Arial" w:cs="Arial"/>
          <w:u w:color="FF0000"/>
          <w14:textOutline w14:w="12700" w14:cap="flat" w14:cmpd="sng" w14:algn="ctr">
            <w14:noFill/>
            <w14:prstDash w14:val="solid"/>
            <w14:miter w14:lim="400000"/>
          </w14:textOutline>
        </w:rPr>
        <w:lastRenderedPageBreak/>
        <w:tab/>
      </w:r>
      <w:proofErr w:type="gramStart"/>
      <w:r w:rsidRPr="00245BE4">
        <w:rPr>
          <w:rFonts w:ascii="Arial" w:eastAsia="Arial" w:hAnsi="Arial" w:cs="Arial"/>
          <w:u w:color="FF0000"/>
          <w14:textOutline w14:w="12700" w14:cap="flat" w14:cmpd="sng" w14:algn="ctr">
            <w14:noFill/>
            <w14:prstDash w14:val="solid"/>
            <w14:miter w14:lim="400000"/>
          </w14:textOutline>
        </w:rPr>
        <w:t xml:space="preserve">8.2  </w:t>
      </w:r>
      <w:r w:rsidRPr="00245BE4">
        <w:rPr>
          <w:rFonts w:ascii="Arial" w:hAnsi="Arial" w:cs="Arial"/>
          <w:u w:val="single" w:color="000000"/>
          <w14:textOutline w14:w="12700" w14:cap="flat" w14:cmpd="sng" w14:algn="ctr">
            <w14:noFill/>
            <w14:prstDash w14:val="solid"/>
            <w14:miter w14:lim="400000"/>
          </w14:textOutline>
        </w:rPr>
        <w:t>CHESSS</w:t>
      </w:r>
      <w:proofErr w:type="gramEnd"/>
      <w:r w:rsidRPr="00245BE4">
        <w:rPr>
          <w:rFonts w:ascii="Arial" w:hAnsi="Arial" w:cs="Arial"/>
          <w:u w:val="single" w:color="000000"/>
          <w14:textOutline w14:w="12700" w14:cap="flat" w14:cmpd="sng" w14:algn="ctr">
            <w14:noFill/>
            <w14:prstDash w14:val="solid"/>
            <w14:miter w14:lim="400000"/>
          </w14:textOutline>
        </w:rPr>
        <w:t xml:space="preserve"> Club high point awards</w:t>
      </w:r>
      <w:r w:rsidRPr="00245BE4">
        <w:rPr>
          <w:rFonts w:ascii="Arial" w:hAnsi="Arial" w:cs="Arial"/>
          <w:u w:color="FF0000"/>
          <w14:textOutline w14:w="12700" w14:cap="flat" w14:cmpd="sng" w14:algn="ctr">
            <w14:noFill/>
            <w14:prstDash w14:val="solid"/>
            <w14:miter w14:lim="400000"/>
          </w14:textOutline>
        </w:rPr>
        <w:t>:  CHESSS will also have a separate high point award.  Only CHESSS members are eligible for this award. The criteria and method of determining the award are described below:</w:t>
      </w:r>
    </w:p>
    <w:p w:rsidR="0040605E" w:rsidRPr="00245BE4" w:rsidRDefault="0040605E">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r w:rsidRPr="00245BE4">
        <w:rPr>
          <w:rFonts w:ascii="Arial" w:eastAsia="Arial" w:hAnsi="Arial" w:cs="Arial"/>
          <w:u w:color="FF0000"/>
          <w14:textOutline w14:w="12700" w14:cap="flat" w14:cmpd="sng" w14:algn="ctr">
            <w14:noFill/>
            <w14:prstDash w14:val="solid"/>
            <w14:miter w14:lim="400000"/>
          </w14:textOutline>
        </w:rPr>
        <w:tab/>
      </w:r>
      <w:r w:rsidRPr="00245BE4">
        <w:rPr>
          <w:rFonts w:ascii="Arial" w:eastAsia="Arial" w:hAnsi="Arial" w:cs="Arial"/>
          <w:u w:color="FF0000"/>
          <w14:textOutline w14:w="12700" w14:cap="flat" w14:cmpd="sng" w14:algn="ctr">
            <w14:noFill/>
            <w14:prstDash w14:val="solid"/>
            <w14:miter w14:lim="400000"/>
          </w14:textOutline>
        </w:rPr>
        <w:tab/>
        <w:t xml:space="preserve">a. In what follows it is assumed that each boat competing for high </w:t>
      </w:r>
      <w:proofErr w:type="gramStart"/>
      <w:r w:rsidRPr="00245BE4">
        <w:rPr>
          <w:rFonts w:ascii="Arial" w:eastAsia="Arial" w:hAnsi="Arial" w:cs="Arial"/>
          <w:u w:color="FF0000"/>
          <w14:textOutline w14:w="12700" w14:cap="flat" w14:cmpd="sng" w14:algn="ctr">
            <w14:noFill/>
            <w14:prstDash w14:val="solid"/>
            <w14:miter w14:lim="400000"/>
          </w14:textOutline>
        </w:rPr>
        <w:t>point  is</w:t>
      </w:r>
      <w:proofErr w:type="gramEnd"/>
      <w:r w:rsidRPr="00245BE4">
        <w:rPr>
          <w:rFonts w:ascii="Arial" w:eastAsia="Arial" w:hAnsi="Arial" w:cs="Arial"/>
          <w:u w:color="FF0000"/>
          <w14:textOutline w14:w="12700" w14:cap="flat" w14:cmpd="sng" w14:algn="ctr">
            <w14:noFill/>
            <w14:prstDash w14:val="solid"/>
            <w14:miter w14:lim="400000"/>
          </w14:textOutline>
        </w:rPr>
        <w:t xml:space="preserve"> owned by a single member for the entire racing season. Special cases are discussed in </w:t>
      </w:r>
      <w:proofErr w:type="spellStart"/>
      <w:r w:rsidRPr="00245BE4">
        <w:rPr>
          <w:rFonts w:ascii="Arial" w:eastAsia="Arial" w:hAnsi="Arial" w:cs="Arial"/>
          <w:u w:color="FF0000"/>
          <w14:textOutline w14:w="12700" w14:cap="flat" w14:cmpd="sng" w14:algn="ctr">
            <w14:noFill/>
            <w14:prstDash w14:val="solid"/>
            <w14:miter w14:lim="400000"/>
          </w14:textOutline>
        </w:rPr>
        <w:t>i</w:t>
      </w:r>
      <w:proofErr w:type="spellEnd"/>
      <w:r w:rsidRPr="00245BE4">
        <w:rPr>
          <w:rFonts w:ascii="Arial" w:eastAsia="Arial" w:hAnsi="Arial" w:cs="Arial"/>
          <w:u w:color="FF0000"/>
          <w14:textOutline w14:w="12700" w14:cap="flat" w14:cmpd="sng" w14:algn="ctr">
            <w14:noFill/>
            <w14:prstDash w14:val="solid"/>
            <w14:miter w14:lim="400000"/>
          </w14:textOutline>
        </w:rPr>
        <w:t>) below.</w:t>
      </w:r>
    </w:p>
    <w:p w:rsidR="00022289" w:rsidRPr="00245BE4" w:rsidRDefault="00000000">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r w:rsidRPr="00245BE4">
        <w:rPr>
          <w:rFonts w:ascii="Arial" w:eastAsia="Arial" w:hAnsi="Arial" w:cs="Arial"/>
          <w:u w:color="FF0000"/>
          <w14:textOutline w14:w="12700" w14:cap="flat" w14:cmpd="sng" w14:algn="ctr">
            <w14:noFill/>
            <w14:prstDash w14:val="solid"/>
            <w14:miter w14:lim="400000"/>
          </w14:textOutline>
        </w:rPr>
        <w:tab/>
      </w:r>
      <w:r w:rsidRPr="00245BE4">
        <w:rPr>
          <w:rFonts w:ascii="Arial" w:eastAsia="Arial" w:hAnsi="Arial" w:cs="Arial"/>
          <w:u w:color="FF0000"/>
          <w14:textOutline w14:w="12700" w14:cap="flat" w14:cmpd="sng" w14:algn="ctr">
            <w14:noFill/>
            <w14:prstDash w14:val="solid"/>
            <w14:miter w14:lim="400000"/>
          </w14:textOutline>
        </w:rPr>
        <w:tab/>
      </w:r>
      <w:r w:rsidRPr="00245BE4">
        <w:rPr>
          <w:rFonts w:ascii="Arial" w:hAnsi="Arial" w:cs="Arial"/>
          <w:u w:color="FF0000"/>
          <w14:textOutline w14:w="12700" w14:cap="flat" w14:cmpd="sng" w14:algn="ctr">
            <w14:noFill/>
            <w14:prstDash w14:val="solid"/>
            <w14:miter w14:lim="400000"/>
          </w14:textOutline>
        </w:rPr>
        <w:t xml:space="preserve">b.  A boat can earn high points in any race that has a scored CHESSS class.  These may be CBYRA sanctioned races or not. </w:t>
      </w:r>
      <w:r w:rsidR="007C31C6" w:rsidRPr="00245BE4">
        <w:rPr>
          <w:rFonts w:ascii="Arial" w:hAnsi="Arial" w:cs="Arial"/>
          <w:u w:color="FF0000"/>
          <w14:textOutline w14:w="12700" w14:cap="flat" w14:cmpd="sng" w14:algn="ctr">
            <w14:noFill/>
            <w14:prstDash w14:val="solid"/>
            <w14:miter w14:lim="400000"/>
          </w14:textOutline>
        </w:rPr>
        <w:t xml:space="preserve"> </w:t>
      </w:r>
    </w:p>
    <w:p w:rsidR="00022289" w:rsidRPr="00245BE4" w:rsidRDefault="00022289">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r w:rsidRPr="00245BE4">
        <w:rPr>
          <w:rFonts w:ascii="Arial" w:eastAsia="Arial" w:hAnsi="Arial" w:cs="Arial"/>
          <w:u w:color="FF0000"/>
          <w14:textOutline w14:w="12700" w14:cap="flat" w14:cmpd="sng" w14:algn="ctr">
            <w14:noFill/>
            <w14:prstDash w14:val="solid"/>
            <w14:miter w14:lim="400000"/>
          </w14:textOutline>
        </w:rPr>
        <w:tab/>
      </w:r>
      <w:r w:rsidRPr="00245BE4">
        <w:rPr>
          <w:rFonts w:ascii="Arial" w:eastAsia="Arial" w:hAnsi="Arial" w:cs="Arial"/>
          <w:u w:color="FF0000"/>
          <w14:textOutline w14:w="12700" w14:cap="flat" w14:cmpd="sng" w14:algn="ctr">
            <w14:noFill/>
            <w14:prstDash w14:val="solid"/>
            <w14:miter w14:lim="400000"/>
          </w14:textOutline>
        </w:rPr>
        <w:tab/>
      </w:r>
      <w:proofErr w:type="gramStart"/>
      <w:r w:rsidRPr="00245BE4">
        <w:rPr>
          <w:rFonts w:ascii="Arial" w:eastAsia="Arial" w:hAnsi="Arial" w:cs="Arial"/>
          <w:u w:color="FF0000"/>
          <w14:textOutline w14:w="12700" w14:cap="flat" w14:cmpd="sng" w14:algn="ctr">
            <w14:noFill/>
            <w14:prstDash w14:val="solid"/>
            <w14:miter w14:lim="400000"/>
          </w14:textOutline>
        </w:rPr>
        <w:t xml:space="preserve">c </w:t>
      </w:r>
      <w:r w:rsidRPr="00245BE4">
        <w:rPr>
          <w:rFonts w:ascii="Arial" w:hAnsi="Arial" w:cs="Arial"/>
          <w:u w:color="FF0000"/>
          <w14:textOutline w14:w="12700" w14:cap="flat" w14:cmpd="sng" w14:algn="ctr">
            <w14:noFill/>
            <w14:prstDash w14:val="solid"/>
            <w14:miter w14:lim="400000"/>
          </w14:textOutline>
        </w:rPr>
        <w:t>.</w:t>
      </w:r>
      <w:proofErr w:type="gramEnd"/>
      <w:r w:rsidRPr="00245BE4">
        <w:rPr>
          <w:rFonts w:ascii="Arial" w:hAnsi="Arial" w:cs="Arial"/>
          <w:u w:color="FF0000"/>
          <w14:textOutline w14:w="12700" w14:cap="flat" w14:cmpd="sng" w14:algn="ctr">
            <w14:noFill/>
            <w14:prstDash w14:val="solid"/>
            <w14:miter w14:lim="400000"/>
          </w14:textOutline>
        </w:rPr>
        <w:t xml:space="preserve">  A boat earns high points if the CHESSS class that his/her boat participates in for that specific </w:t>
      </w:r>
      <w:proofErr w:type="gramStart"/>
      <w:r w:rsidRPr="00245BE4">
        <w:rPr>
          <w:rFonts w:ascii="Arial" w:hAnsi="Arial" w:cs="Arial"/>
          <w:u w:color="FF0000"/>
          <w14:textOutline w14:w="12700" w14:cap="flat" w14:cmpd="sng" w14:algn="ctr">
            <w14:noFill/>
            <w14:prstDash w14:val="solid"/>
            <w14:miter w14:lim="400000"/>
          </w14:textOutline>
        </w:rPr>
        <w:t>race  (</w:t>
      </w:r>
      <w:proofErr w:type="spellStart"/>
      <w:proofErr w:type="gramEnd"/>
      <w:r w:rsidRPr="00245BE4">
        <w:rPr>
          <w:rFonts w:ascii="Arial" w:hAnsi="Arial" w:cs="Arial"/>
          <w:u w:color="FF0000"/>
          <w14:textOutline w14:w="12700" w14:cap="flat" w14:cmpd="sng" w14:algn="ctr">
            <w14:noFill/>
            <w14:prstDash w14:val="solid"/>
            <w14:miter w14:lim="400000"/>
          </w14:textOutline>
        </w:rPr>
        <w:t>i.</w:t>
      </w:r>
      <w:r w:rsidRPr="00245BE4">
        <w:rPr>
          <w:rFonts w:ascii="Arial" w:hAnsi="Arial" w:cs="Arial"/>
          <w:color w:val="FF0000"/>
          <w:u w:color="FF0000"/>
          <w14:textOutline w14:w="12700" w14:cap="flat" w14:cmpd="sng" w14:algn="ctr">
            <w14:noFill/>
            <w14:prstDash w14:val="solid"/>
            <w14:miter w14:lim="400000"/>
          </w14:textOutline>
        </w:rPr>
        <w:t>e</w:t>
      </w:r>
      <w:proofErr w:type="spellEnd"/>
      <w:r w:rsidRPr="00245BE4">
        <w:rPr>
          <w:rFonts w:ascii="Arial" w:hAnsi="Arial" w:cs="Arial"/>
          <w:color w:val="FF0000"/>
          <w:u w:color="FF0000"/>
          <w14:textOutline w14:w="12700" w14:cap="flat" w14:cmpd="sng" w14:algn="ctr">
            <w14:noFill/>
            <w14:prstDash w14:val="solid"/>
            <w14:miter w14:lim="400000"/>
          </w14:textOutline>
        </w:rPr>
        <w:t xml:space="preserve"> </w:t>
      </w:r>
      <w:r w:rsidR="007C31C6" w:rsidRPr="00245BE4">
        <w:rPr>
          <w:rFonts w:ascii="Arial" w:hAnsi="Arial" w:cs="Arial"/>
          <w:color w:val="FF0000"/>
          <w:u w:color="FF0000"/>
          <w14:textOutline w14:w="12700" w14:cap="flat" w14:cmpd="sng" w14:algn="ctr">
            <w14:noFill/>
            <w14:prstDash w14:val="solid"/>
            <w14:miter w14:lim="400000"/>
          </w14:textOutline>
        </w:rPr>
        <w:t>non-spinnaker</w:t>
      </w:r>
      <w:r w:rsidRPr="00245BE4">
        <w:rPr>
          <w:rFonts w:ascii="Arial" w:hAnsi="Arial" w:cs="Arial"/>
          <w:color w:val="FF0000"/>
          <w:u w:color="FF0000"/>
          <w14:textOutline w14:w="12700" w14:cap="flat" w14:cmpd="sng" w14:algn="ctr">
            <w14:noFill/>
            <w14:prstDash w14:val="solid"/>
            <w14:miter w14:lim="400000"/>
          </w14:textOutline>
        </w:rPr>
        <w:t xml:space="preserve"> or </w:t>
      </w:r>
      <w:r w:rsidR="007C31C6" w:rsidRPr="00245BE4">
        <w:rPr>
          <w:rFonts w:ascii="Arial" w:hAnsi="Arial" w:cs="Arial"/>
          <w:color w:val="FF0000"/>
          <w:u w:color="FF0000"/>
          <w14:textOutline w14:w="12700" w14:cap="flat" w14:cmpd="sng" w14:algn="ctr">
            <w14:noFill/>
            <w14:prstDash w14:val="solid"/>
            <w14:miter w14:lim="400000"/>
          </w14:textOutline>
        </w:rPr>
        <w:t>s</w:t>
      </w:r>
      <w:r w:rsidRPr="00245BE4">
        <w:rPr>
          <w:rFonts w:ascii="Arial" w:hAnsi="Arial" w:cs="Arial"/>
          <w:color w:val="FF0000"/>
          <w:u w:color="FF0000"/>
          <w14:textOutline w14:w="12700" w14:cap="flat" w14:cmpd="sng" w14:algn="ctr">
            <w14:noFill/>
            <w14:prstDash w14:val="solid"/>
            <w14:miter w14:lim="400000"/>
          </w14:textOutline>
        </w:rPr>
        <w:t xml:space="preserve">pinnaker) </w:t>
      </w:r>
      <w:r w:rsidRPr="00245BE4">
        <w:rPr>
          <w:rFonts w:ascii="Arial" w:hAnsi="Arial" w:cs="Arial"/>
          <w:u w:color="FF0000"/>
          <w14:textOutline w14:w="12700" w14:cap="flat" w14:cmpd="sng" w14:algn="ctr">
            <w14:noFill/>
            <w14:prstDash w14:val="solid"/>
            <w14:miter w14:lim="400000"/>
          </w14:textOutline>
        </w:rPr>
        <w:t>has a minimum of two starters.</w:t>
      </w:r>
    </w:p>
    <w:p w:rsidR="00022289" w:rsidRPr="00245BE4" w:rsidRDefault="00022289">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r w:rsidRPr="00245BE4">
        <w:rPr>
          <w:rFonts w:ascii="Arial" w:eastAsia="Arial" w:hAnsi="Arial" w:cs="Arial"/>
          <w:u w:color="FF0000"/>
          <w14:textOutline w14:w="12700" w14:cap="flat" w14:cmpd="sng" w14:algn="ctr">
            <w14:noFill/>
            <w14:prstDash w14:val="solid"/>
            <w14:miter w14:lim="400000"/>
          </w14:textOutline>
        </w:rPr>
        <w:tab/>
      </w:r>
      <w:r w:rsidRPr="00245BE4">
        <w:rPr>
          <w:rFonts w:ascii="Arial" w:eastAsia="Arial" w:hAnsi="Arial" w:cs="Arial"/>
          <w:u w:color="FF0000"/>
          <w14:textOutline w14:w="12700" w14:cap="flat" w14:cmpd="sng" w14:algn="ctr">
            <w14:noFill/>
            <w14:prstDash w14:val="solid"/>
            <w14:miter w14:lim="400000"/>
          </w14:textOutline>
        </w:rPr>
        <w:tab/>
      </w:r>
      <w:r w:rsidRPr="00245BE4">
        <w:rPr>
          <w:rFonts w:ascii="Arial" w:hAnsi="Arial" w:cs="Arial"/>
          <w:u w:color="FF0000"/>
          <w14:textOutline w14:w="12700" w14:cap="flat" w14:cmpd="sng" w14:algn="ctr">
            <w14:noFill/>
            <w14:prstDash w14:val="solid"/>
            <w14:miter w14:lim="400000"/>
          </w14:textOutline>
        </w:rPr>
        <w:t>d.  For events with multiple races, each race counts individually toward high point.  The boat’s finish in the combined event is not relevant.</w:t>
      </w:r>
    </w:p>
    <w:p w:rsidR="00022289" w:rsidRPr="00245BE4" w:rsidRDefault="00022289">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r w:rsidRPr="00245BE4">
        <w:rPr>
          <w:rFonts w:ascii="Arial" w:eastAsia="Arial" w:hAnsi="Arial" w:cs="Arial"/>
          <w:u w:color="FF0000"/>
          <w14:textOutline w14:w="12700" w14:cap="flat" w14:cmpd="sng" w14:algn="ctr">
            <w14:noFill/>
            <w14:prstDash w14:val="solid"/>
            <w14:miter w14:lim="400000"/>
          </w14:textOutline>
        </w:rPr>
        <w:tab/>
      </w:r>
      <w:r w:rsidRPr="00245BE4">
        <w:rPr>
          <w:rFonts w:ascii="Arial" w:eastAsia="Arial" w:hAnsi="Arial" w:cs="Arial"/>
          <w:u w:color="FF0000"/>
          <w14:textOutline w14:w="12700" w14:cap="flat" w14:cmpd="sng" w14:algn="ctr">
            <w14:noFill/>
            <w14:prstDash w14:val="solid"/>
            <w14:miter w14:lim="400000"/>
          </w14:textOutline>
        </w:rPr>
        <w:tab/>
      </w:r>
      <w:r w:rsidRPr="00245BE4">
        <w:rPr>
          <w:rFonts w:ascii="Arial" w:hAnsi="Arial" w:cs="Arial"/>
          <w:u w:color="FF0000"/>
          <w14:textOutline w14:w="12700" w14:cap="flat" w14:cmpd="sng" w14:algn="ctr">
            <w14:noFill/>
            <w14:prstDash w14:val="solid"/>
            <w14:miter w14:lim="400000"/>
          </w14:textOutline>
        </w:rPr>
        <w:t>e.  A boat earns high points for each race equal to one plus the number of boats beaten in that race. For a boat that is scored as finishing, boats beat include boats scored On Course Side (OCS), Time Limit Expired (TLE), Did Not Finish (DNF), and Disqualified (DSQ).</w:t>
      </w:r>
    </w:p>
    <w:p w:rsidR="00022289" w:rsidRPr="00245BE4" w:rsidRDefault="00022289">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r w:rsidRPr="00245BE4">
        <w:rPr>
          <w:rFonts w:ascii="Arial" w:eastAsia="Arial" w:hAnsi="Arial" w:cs="Arial"/>
          <w:u w:color="FF0000"/>
          <w14:textOutline w14:w="12700" w14:cap="flat" w14:cmpd="sng" w14:algn="ctr">
            <w14:noFill/>
            <w14:prstDash w14:val="solid"/>
            <w14:miter w14:lim="400000"/>
          </w14:textOutline>
        </w:rPr>
        <w:tab/>
      </w:r>
      <w:r w:rsidRPr="00245BE4">
        <w:rPr>
          <w:rFonts w:ascii="Arial" w:eastAsia="Arial" w:hAnsi="Arial" w:cs="Arial"/>
          <w:u w:color="FF0000"/>
          <w14:textOutline w14:w="12700" w14:cap="flat" w14:cmpd="sng" w14:algn="ctr">
            <w14:noFill/>
            <w14:prstDash w14:val="solid"/>
            <w14:miter w14:lim="400000"/>
          </w14:textOutline>
        </w:rPr>
        <w:tab/>
        <w:t>f. A boat that starts in a race, but is not scored as finishing the race, receives one high point for that race, except in the case that a boat is scored DSQ.  In that case, the boat scored DSQ receives no high points for the race. This means that boats that start and are scored OCS, TLE, or DNF receive one high point for starting the race.</w:t>
      </w:r>
    </w:p>
    <w:p w:rsidR="00022289" w:rsidRPr="00245BE4" w:rsidRDefault="00022289">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r w:rsidRPr="00245BE4">
        <w:rPr>
          <w:rFonts w:ascii="Arial" w:eastAsia="Arial" w:hAnsi="Arial" w:cs="Arial"/>
          <w:u w:color="FF0000"/>
          <w14:textOutline w14:w="12700" w14:cap="flat" w14:cmpd="sng" w14:algn="ctr">
            <w14:noFill/>
            <w14:prstDash w14:val="solid"/>
            <w14:miter w14:lim="400000"/>
          </w14:textOutline>
        </w:rPr>
        <w:tab/>
      </w:r>
      <w:r w:rsidRPr="00245BE4">
        <w:rPr>
          <w:rFonts w:ascii="Arial" w:eastAsia="Arial" w:hAnsi="Arial" w:cs="Arial"/>
          <w:u w:color="FF0000"/>
          <w14:textOutline w14:w="12700" w14:cap="flat" w14:cmpd="sng" w14:algn="ctr">
            <w14:noFill/>
            <w14:prstDash w14:val="solid"/>
            <w14:miter w14:lim="400000"/>
          </w14:textOutline>
        </w:rPr>
        <w:tab/>
      </w:r>
      <w:r w:rsidRPr="00245BE4">
        <w:rPr>
          <w:rFonts w:ascii="Arial" w:hAnsi="Arial" w:cs="Arial"/>
          <w:u w:color="FF0000"/>
          <w14:textOutline w14:w="12700" w14:cap="flat" w14:cmpd="sng" w14:algn="ctr">
            <w14:noFill/>
            <w14:prstDash w14:val="solid"/>
            <w14:miter w14:lim="400000"/>
          </w14:textOutline>
        </w:rPr>
        <w:t>g.  The season high point score shall be the sum of all individual race high point scores.  Multiple high point awards will be given to tied scores.</w:t>
      </w:r>
    </w:p>
    <w:p w:rsidR="00022289" w:rsidRPr="00245BE4" w:rsidRDefault="00022289">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p>
    <w:p w:rsidR="00022289" w:rsidRPr="00245BE4" w:rsidRDefault="00000000">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r w:rsidRPr="00245BE4">
        <w:rPr>
          <w:rFonts w:ascii="Arial" w:eastAsia="Arial" w:hAnsi="Arial" w:cs="Arial"/>
          <w:u w:color="FF0000"/>
          <w14:textOutline w14:w="12700" w14:cap="flat" w14:cmpd="sng" w14:algn="ctr">
            <w14:noFill/>
            <w14:prstDash w14:val="solid"/>
            <w14:miter w14:lim="400000"/>
          </w14:textOutline>
        </w:rPr>
        <w:tab/>
      </w:r>
      <w:r w:rsidRPr="00245BE4">
        <w:rPr>
          <w:rFonts w:ascii="Arial" w:eastAsia="Arial" w:hAnsi="Arial" w:cs="Arial"/>
          <w:u w:color="FF0000"/>
          <w14:textOutline w14:w="12700" w14:cap="flat" w14:cmpd="sng" w14:algn="ctr">
            <w14:noFill/>
            <w14:prstDash w14:val="solid"/>
            <w14:miter w14:lim="400000"/>
          </w14:textOutline>
        </w:rPr>
        <w:tab/>
      </w:r>
      <w:r w:rsidRPr="00245BE4">
        <w:rPr>
          <w:rFonts w:ascii="Arial" w:hAnsi="Arial" w:cs="Arial"/>
          <w:u w:color="FF0000"/>
          <w14:textOutline w14:w="12700" w14:cap="flat" w14:cmpd="sng" w14:algn="ctr">
            <w14:noFill/>
            <w14:prstDash w14:val="solid"/>
            <w14:miter w14:lim="400000"/>
          </w14:textOutline>
        </w:rPr>
        <w:t>h.  CHESSS will maintain a Club high point forum on the CHESSS website.  It is the obligation of each skipper to submit via that forum his/her race results.  As a minimum the skipper shall include:  his/her name, boat name/make/model, race name/date/organizing activity, and CHESSS class results.  If the results are posted electronically, a link to the electronic scores is sufficient.</w:t>
      </w:r>
    </w:p>
    <w:p w:rsidR="00022289" w:rsidRPr="00245BE4" w:rsidRDefault="00022289">
      <w:pPr>
        <w:pStyle w:val="Default"/>
        <w:spacing w:before="0" w:line="240" w:lineRule="auto"/>
        <w:rPr>
          <w:rFonts w:ascii="Arial" w:eastAsia="Arial" w:hAnsi="Arial" w:cs="Arial"/>
          <w:u w:color="FF0000"/>
          <w14:textOutline w14:w="12700" w14:cap="flat" w14:cmpd="sng" w14:algn="ctr">
            <w14:noFill/>
            <w14:prstDash w14:val="solid"/>
            <w14:miter w14:lim="400000"/>
          </w14:textOutline>
        </w:rPr>
      </w:pPr>
    </w:p>
    <w:p w:rsidR="007C31C6" w:rsidRPr="00245BE4" w:rsidRDefault="00000000" w:rsidP="0040605E">
      <w:pPr>
        <w:pStyle w:val="Default"/>
        <w:spacing w:before="0" w:line="240" w:lineRule="auto"/>
        <w:rPr>
          <w:rFonts w:ascii="Arial" w:hAnsi="Arial" w:cs="Arial"/>
        </w:rPr>
      </w:pPr>
      <w:r w:rsidRPr="00245BE4">
        <w:rPr>
          <w:rFonts w:ascii="Arial" w:eastAsia="Arial" w:hAnsi="Arial" w:cs="Arial"/>
          <w:u w:color="FF0000"/>
          <w14:textOutline w14:w="12700" w14:cap="flat" w14:cmpd="sng" w14:algn="ctr">
            <w14:noFill/>
            <w14:prstDash w14:val="solid"/>
            <w14:miter w14:lim="400000"/>
          </w14:textOutline>
        </w:rPr>
        <w:tab/>
      </w:r>
      <w:r w:rsidRPr="00245BE4">
        <w:rPr>
          <w:rFonts w:ascii="Arial" w:eastAsia="Arial" w:hAnsi="Arial" w:cs="Arial"/>
          <w:u w:color="FF0000"/>
          <w14:textOutline w14:w="12700" w14:cap="flat" w14:cmpd="sng" w14:algn="ctr">
            <w14:noFill/>
            <w14:prstDash w14:val="solid"/>
            <w14:miter w14:lim="400000"/>
          </w14:textOutline>
        </w:rPr>
        <w:tab/>
      </w:r>
      <w:proofErr w:type="spellStart"/>
      <w:r w:rsidRPr="00245BE4">
        <w:rPr>
          <w:rFonts w:ascii="Arial" w:eastAsia="Arial" w:hAnsi="Arial" w:cs="Arial"/>
          <w:u w:color="FF0000"/>
          <w14:textOutline w14:w="12700" w14:cap="flat" w14:cmpd="sng" w14:algn="ctr">
            <w14:noFill/>
            <w14:prstDash w14:val="solid"/>
            <w14:miter w14:lim="400000"/>
          </w14:textOutline>
        </w:rPr>
        <w:t>i</w:t>
      </w:r>
      <w:proofErr w:type="spellEnd"/>
      <w:r w:rsidRPr="00245BE4">
        <w:rPr>
          <w:rFonts w:ascii="Arial" w:eastAsia="Arial" w:hAnsi="Arial" w:cs="Arial"/>
          <w:u w:color="FF0000"/>
          <w14:textOutline w14:w="12700" w14:cap="flat" w14:cmpd="sng" w14:algn="ctr">
            <w14:noFill/>
            <w14:prstDash w14:val="solid"/>
            <w14:miter w14:lim="400000"/>
          </w14:textOutline>
        </w:rPr>
        <w:t xml:space="preserve">. </w:t>
      </w:r>
      <w:r w:rsidRPr="00245BE4">
        <w:rPr>
          <w:rFonts w:ascii="Arial" w:hAnsi="Arial" w:cs="Arial"/>
          <w:u w:color="000000"/>
          <w14:textOutline w14:w="12700" w14:cap="flat" w14:cmpd="sng" w14:algn="ctr">
            <w14:noFill/>
            <w14:prstDash w14:val="solid"/>
            <w14:miter w14:lim="400000"/>
          </w14:textOutline>
        </w:rPr>
        <w:t>Special cases:</w:t>
      </w:r>
      <w:r w:rsidRPr="00245BE4">
        <w:rPr>
          <w:rFonts w:ascii="Arial" w:hAnsi="Arial" w:cs="Arial"/>
          <w:u w:color="FF0000"/>
          <w14:textOutline w14:w="12700" w14:cap="flat" w14:cmpd="sng" w14:algn="ctr">
            <w14:noFill/>
            <w14:prstDash w14:val="solid"/>
            <w14:miter w14:lim="400000"/>
          </w14:textOutline>
        </w:rPr>
        <w:t xml:space="preserve"> If a member purchases a new boat during the racing season, the high points earned on his new boat (while he/she owns the boat) and old boat (prior to starting to race the new boat) are combined. A boat jointly owned by two or more individuals is eligible for high point so long as at least one owner is a CHESSS member. If a CHESSS member sells his/her boat to another CHESSS member during the racing season, the high points earned do not transfer with the boat.  That is if member A owns boat X for the first half of the season, the high points earned during the first half of the season accrue to Member A.  If Boat X is then sold to member B, member B receives the high points earned during the period that he/she owns boat X.</w:t>
      </w:r>
      <w:r w:rsidR="0040605E" w:rsidRPr="00245BE4">
        <w:rPr>
          <w:rFonts w:ascii="Arial" w:hAnsi="Arial" w:cs="Arial"/>
          <w:u w:color="FF0000"/>
          <w14:textOutline w14:w="12700" w14:cap="flat" w14:cmpd="sng" w14:algn="ctr">
            <w14:noFill/>
            <w14:prstDash w14:val="solid"/>
            <w14:miter w14:lim="400000"/>
          </w14:textOutline>
        </w:rPr>
        <w:t xml:space="preserve"> </w:t>
      </w:r>
    </w:p>
    <w:sectPr w:rsidR="007C31C6" w:rsidRPr="00245BE4">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7715" w:rsidRDefault="008A7715">
      <w:r>
        <w:separator/>
      </w:r>
    </w:p>
  </w:endnote>
  <w:endnote w:type="continuationSeparator" w:id="0">
    <w:p w:rsidR="008A7715" w:rsidRDefault="008A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289" w:rsidRDefault="000222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7715" w:rsidRDefault="008A7715">
      <w:r>
        <w:separator/>
      </w:r>
    </w:p>
  </w:footnote>
  <w:footnote w:type="continuationSeparator" w:id="0">
    <w:p w:rsidR="008A7715" w:rsidRDefault="008A7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289" w:rsidRDefault="000222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755ED"/>
    <w:multiLevelType w:val="multilevel"/>
    <w:tmpl w:val="3FB69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365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289"/>
    <w:rsid w:val="00022289"/>
    <w:rsid w:val="00245BE4"/>
    <w:rsid w:val="0040605E"/>
    <w:rsid w:val="004A65F6"/>
    <w:rsid w:val="00704626"/>
    <w:rsid w:val="007C31C6"/>
    <w:rsid w:val="008A7715"/>
    <w:rsid w:val="00E63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6CE3"/>
  <w15:docId w15:val="{01B04690-B445-4A31-90B7-1C0CE4F1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47935">
      <w:bodyDiv w:val="1"/>
      <w:marLeft w:val="0"/>
      <w:marRight w:val="0"/>
      <w:marTop w:val="0"/>
      <w:marBottom w:val="0"/>
      <w:divBdr>
        <w:top w:val="none" w:sz="0" w:space="0" w:color="auto"/>
        <w:left w:val="none" w:sz="0" w:space="0" w:color="auto"/>
        <w:bottom w:val="none" w:sz="0" w:space="0" w:color="auto"/>
        <w:right w:val="none" w:sz="0" w:space="0" w:color="auto"/>
      </w:divBdr>
      <w:divsChild>
        <w:div w:id="1749647111">
          <w:marLeft w:val="0"/>
          <w:marRight w:val="0"/>
          <w:marTop w:val="0"/>
          <w:marBottom w:val="0"/>
          <w:divBdr>
            <w:top w:val="none" w:sz="0" w:space="0" w:color="auto"/>
            <w:left w:val="none" w:sz="0" w:space="0" w:color="auto"/>
            <w:bottom w:val="none" w:sz="0" w:space="0" w:color="auto"/>
            <w:right w:val="none" w:sz="0" w:space="0" w:color="auto"/>
          </w:divBdr>
        </w:div>
        <w:div w:id="20594342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NA1DX</dc:creator>
  <cp:lastModifiedBy>Doug Ellmore Sr</cp:lastModifiedBy>
  <cp:revision>3</cp:revision>
  <dcterms:created xsi:type="dcterms:W3CDTF">2023-05-16T13:51:00Z</dcterms:created>
  <dcterms:modified xsi:type="dcterms:W3CDTF">2023-05-16T13:51:00Z</dcterms:modified>
</cp:coreProperties>
</file>